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BBC" w:rsidRPr="00CD1BBC" w:rsidRDefault="00CD1BBC" w:rsidP="00CD1BBC">
      <w:pPr>
        <w:pStyle w:val="a3"/>
        <w:jc w:val="center"/>
        <w:rPr>
          <w:rFonts w:ascii="Times New Roman" w:hAnsi="Times New Roman" w:cs="Times New Roman"/>
          <w:b/>
          <w:color w:val="FF0000"/>
          <w:sz w:val="24"/>
          <w:szCs w:val="24"/>
        </w:rPr>
      </w:pPr>
      <w:r w:rsidRPr="00CD1BBC">
        <w:rPr>
          <w:rFonts w:ascii="Times New Roman" w:hAnsi="Times New Roman" w:cs="Times New Roman"/>
          <w:b/>
          <w:color w:val="FF0000"/>
          <w:sz w:val="24"/>
          <w:szCs w:val="24"/>
        </w:rPr>
        <w:t>ПАМЯТКА ПО ПРОТИВОДЕЙСТВИЮ КОРРУПЦИИ (ЕСЛИ ВАМ ПРЕДЛАГАЮТ ВЗЯТКУ ИЛИ У ВАС ВЫМОГАЮТ ВЗЯТКУ)</w:t>
      </w:r>
    </w:p>
    <w:p w:rsidR="00CD1BBC" w:rsidRPr="00CD1BBC" w:rsidRDefault="00CD1BBC" w:rsidP="00CD1BBC">
      <w:pPr>
        <w:pStyle w:val="a3"/>
        <w:jc w:val="center"/>
        <w:rPr>
          <w:rFonts w:ascii="Times New Roman" w:hAnsi="Times New Roman" w:cs="Times New Roman"/>
          <w:b/>
          <w:sz w:val="24"/>
          <w:szCs w:val="24"/>
        </w:rPr>
      </w:pP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Уголовный кодекс Российской Федерации предусматривает два вида преступлений, связанных со взяткой:</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w:t>
      </w:r>
      <w:r w:rsidRPr="00CD1BBC">
        <w:rPr>
          <w:rFonts w:ascii="Times New Roman" w:hAnsi="Times New Roman" w:cs="Times New Roman"/>
          <w:sz w:val="24"/>
          <w:szCs w:val="24"/>
        </w:rPr>
        <w:sym w:font="Symbol" w:char="F0B7"/>
      </w:r>
      <w:r w:rsidRPr="00CD1BBC">
        <w:rPr>
          <w:rFonts w:ascii="Times New Roman" w:hAnsi="Times New Roman" w:cs="Times New Roman"/>
          <w:sz w:val="24"/>
          <w:szCs w:val="24"/>
        </w:rPr>
        <w:t xml:space="preserve"> получение взятки (ст. 290);</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w:t>
      </w:r>
      <w:r w:rsidRPr="00CD1BBC">
        <w:rPr>
          <w:rFonts w:ascii="Times New Roman" w:hAnsi="Times New Roman" w:cs="Times New Roman"/>
          <w:sz w:val="24"/>
          <w:szCs w:val="24"/>
        </w:rPr>
        <w:sym w:font="Symbol" w:char="F0B7"/>
      </w:r>
      <w:r w:rsidRPr="00CD1BBC">
        <w:rPr>
          <w:rFonts w:ascii="Times New Roman" w:hAnsi="Times New Roman" w:cs="Times New Roman"/>
          <w:sz w:val="24"/>
          <w:szCs w:val="24"/>
        </w:rPr>
        <w:t xml:space="preserve"> и дача взятки (ст. 291).</w:t>
      </w:r>
    </w:p>
    <w:p w:rsidR="00CD1BBC" w:rsidRDefault="00CD1BBC" w:rsidP="00CD1BBC">
      <w:pPr>
        <w:pStyle w:val="a3"/>
        <w:ind w:firstLine="708"/>
        <w:jc w:val="both"/>
        <w:rPr>
          <w:rFonts w:ascii="Times New Roman" w:hAnsi="Times New Roman" w:cs="Times New Roman"/>
          <w:sz w:val="24"/>
          <w:szCs w:val="24"/>
        </w:rPr>
      </w:pP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Это две стороны одной преступной медали: если речь идет о взятке, это значит, что есть тот, кто получает взятку (взяткополучатель) и тот, кто ее дает (взяткодатель).</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b/>
          <w:sz w:val="24"/>
          <w:szCs w:val="24"/>
        </w:rPr>
        <w:t xml:space="preserve"> Получение взятки</w:t>
      </w:r>
      <w:r w:rsidRPr="00CD1BBC">
        <w:rPr>
          <w:rFonts w:ascii="Times New Roman" w:hAnsi="Times New Roman" w:cs="Times New Roman"/>
          <w:sz w:val="24"/>
          <w:szCs w:val="24"/>
        </w:rPr>
        <w:t xml:space="preserve"> - одно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 и выгод за законные или незаконные действия (бездействие).</w:t>
      </w:r>
    </w:p>
    <w:p w:rsidR="003178D5"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w:t>
      </w:r>
      <w:r w:rsidRPr="00CD1BBC">
        <w:rPr>
          <w:rFonts w:ascii="Times New Roman" w:hAnsi="Times New Roman" w:cs="Times New Roman"/>
          <w:b/>
          <w:sz w:val="24"/>
          <w:szCs w:val="24"/>
        </w:rPr>
        <w:t>Дача взятки</w:t>
      </w:r>
      <w:r w:rsidRPr="00CD1BBC">
        <w:rPr>
          <w:rFonts w:ascii="Times New Roman" w:hAnsi="Times New Roman" w:cs="Times New Roman"/>
          <w:sz w:val="24"/>
          <w:szCs w:val="24"/>
        </w:rPr>
        <w:t xml:space="preserve">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w:t>
      </w:r>
    </w:p>
    <w:p w:rsidR="00CD1BBC" w:rsidRDefault="00CD1BBC" w:rsidP="00CD1BBC">
      <w:pPr>
        <w:pStyle w:val="a3"/>
        <w:ind w:firstLine="708"/>
        <w:rPr>
          <w:rFonts w:ascii="Times New Roman" w:hAnsi="Times New Roman" w:cs="Times New Roman"/>
          <w:sz w:val="24"/>
          <w:szCs w:val="24"/>
        </w:rPr>
      </w:pP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b/>
          <w:sz w:val="24"/>
          <w:szCs w:val="24"/>
        </w:rPr>
        <w:t>ВЗЯТКОЙ МОГУТ БЫТЬ</w:t>
      </w:r>
      <w:r w:rsidRPr="00CD1BBC">
        <w:rPr>
          <w:rFonts w:ascii="Times New Roman" w:hAnsi="Times New Roman" w:cs="Times New Roman"/>
          <w:sz w:val="24"/>
          <w:szCs w:val="24"/>
        </w:rPr>
        <w:t>:</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CD1BBC" w:rsidRDefault="00CD1BBC" w:rsidP="00CD1BBC">
      <w:pPr>
        <w:pStyle w:val="a3"/>
        <w:ind w:firstLine="708"/>
        <w:jc w:val="both"/>
        <w:rPr>
          <w:rFonts w:ascii="Times New Roman" w:hAnsi="Times New Roman" w:cs="Times New Roman"/>
          <w:sz w:val="24"/>
          <w:szCs w:val="24"/>
        </w:rPr>
      </w:pP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b/>
          <w:sz w:val="24"/>
          <w:szCs w:val="24"/>
        </w:rPr>
        <w:t>КТО МОЖЕТ БЫТЬ ПРИВЛЕЧЕН К УГОЛОВНОЙ ОТВЕТСТВЕННОСТИ ЗА ПОЛУЧЕНИЕ ВЗЯТКИ?</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Взяткополучателем может быть признано только должностное лицо - представитель власти или чиновник, выполняющий организаци</w:t>
      </w:r>
      <w:r>
        <w:rPr>
          <w:rFonts w:ascii="Times New Roman" w:hAnsi="Times New Roman" w:cs="Times New Roman"/>
          <w:sz w:val="24"/>
          <w:szCs w:val="24"/>
        </w:rPr>
        <w:t>онно-</w:t>
      </w:r>
      <w:r w:rsidRPr="00CD1BBC">
        <w:rPr>
          <w:rFonts w:ascii="Times New Roman" w:hAnsi="Times New Roman" w:cs="Times New Roman"/>
          <w:sz w:val="24"/>
          <w:szCs w:val="24"/>
        </w:rPr>
        <w:t>распорядительные или административно-хозяйственные функции.</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Представитель власти - это государственный или муниципальный чиновник любого ранга - сотрудник областной или городской администрации, мэрии, министерства или ведомства, любого государственного учреждения, правоохранительного органа, воинской части или военкомата, судья, прокурор, следователь и т.д.</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Лицо, выполняющее организационно-распорядительные или административно-хозяйственные функции - это начальник финансового и хозяйственного подразделения государственного и муниципального органа, ЖЭКа, член государственной экспертной, призывной или экзаменационной комиссии, директор или завуч школы, ректор ВУЗа и декан факультета, руководитель учреждения здравоохранения и т.д.</w:t>
      </w:r>
    </w:p>
    <w:p w:rsidR="00CD1BBC" w:rsidRDefault="00CD1BBC" w:rsidP="00CD1BBC">
      <w:pPr>
        <w:pStyle w:val="a3"/>
        <w:ind w:firstLine="708"/>
        <w:jc w:val="both"/>
        <w:rPr>
          <w:rFonts w:ascii="Times New Roman" w:hAnsi="Times New Roman" w:cs="Times New Roman"/>
          <w:sz w:val="24"/>
          <w:szCs w:val="24"/>
        </w:rPr>
      </w:pP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b/>
          <w:sz w:val="24"/>
          <w:szCs w:val="24"/>
        </w:rPr>
        <w:t>ЧТО ТАКОЕ ПОДКУП?</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 xml:space="preserve"> «Взятка» лицу, выполняющему управленческие функции в коммерческих и некоммерческих предприятиях и организациях - директору, заместителю директора </w:t>
      </w:r>
      <w:r w:rsidRPr="00CD1BBC">
        <w:rPr>
          <w:rFonts w:ascii="Times New Roman" w:hAnsi="Times New Roman" w:cs="Times New Roman"/>
          <w:sz w:val="24"/>
          <w:szCs w:val="24"/>
        </w:rPr>
        <w:lastRenderedPageBreak/>
        <w:t>коммерческой фирмы или государственного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Уголовном кодексе Российской Федерации именуется коммерческим подкупом (ст. 204).</w:t>
      </w:r>
    </w:p>
    <w:p w:rsidR="00CD1BBC" w:rsidRDefault="00CD1BBC" w:rsidP="00CD1BBC">
      <w:pPr>
        <w:pStyle w:val="a3"/>
        <w:ind w:firstLine="708"/>
        <w:jc w:val="both"/>
        <w:rPr>
          <w:rFonts w:ascii="Times New Roman" w:hAnsi="Times New Roman" w:cs="Times New Roman"/>
          <w:sz w:val="24"/>
          <w:szCs w:val="24"/>
        </w:rPr>
      </w:pP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b/>
          <w:sz w:val="24"/>
          <w:szCs w:val="24"/>
        </w:rPr>
        <w:t>НАКАЗАНИЕ ЗА ВЗЯТКУ И КОММЕРЧЕСКИЙ ПОДКУП</w:t>
      </w:r>
      <w:r w:rsidRPr="00CD1BBC">
        <w:rPr>
          <w:rFonts w:ascii="Times New Roman" w:hAnsi="Times New Roman" w:cs="Times New Roman"/>
          <w:sz w:val="24"/>
          <w:szCs w:val="24"/>
        </w:rPr>
        <w:t xml:space="preserve"> </w:t>
      </w:r>
    </w:p>
    <w:p w:rsidR="00CD1BBC" w:rsidRDefault="00CD1BBC" w:rsidP="00CD1BBC">
      <w:pPr>
        <w:pStyle w:val="a3"/>
        <w:ind w:firstLine="708"/>
        <w:jc w:val="both"/>
        <w:rPr>
          <w:rFonts w:ascii="Times New Roman" w:hAnsi="Times New Roman" w:cs="Times New Roman"/>
          <w:sz w:val="24"/>
          <w:szCs w:val="24"/>
        </w:rPr>
      </w:pPr>
      <w:r w:rsidRPr="00CD1BBC">
        <w:rPr>
          <w:rFonts w:ascii="Times New Roman" w:hAnsi="Times New Roman" w:cs="Times New Roman"/>
          <w:sz w:val="24"/>
          <w:szCs w:val="24"/>
        </w:rPr>
        <w:t>Получение взятки рассматривается Уголовным кодексом Российской Федерации, как более общественно опасное деяние, нежели дача взятки.</w:t>
      </w:r>
    </w:p>
    <w:p w:rsidR="00CD1BBC" w:rsidRDefault="00CD1BBC" w:rsidP="00CD1BBC">
      <w:pPr>
        <w:pStyle w:val="a3"/>
        <w:ind w:firstLine="708"/>
        <w:jc w:val="both"/>
        <w:rPr>
          <w:rFonts w:ascii="Times New Roman" w:hAnsi="Times New Roman" w:cs="Times New Roman"/>
          <w:b/>
          <w:sz w:val="24"/>
          <w:szCs w:val="24"/>
        </w:rPr>
      </w:pPr>
    </w:p>
    <w:p w:rsidR="00CD1BBC" w:rsidRDefault="00CD1BBC" w:rsidP="00CD1BBC">
      <w:pPr>
        <w:pStyle w:val="a3"/>
        <w:ind w:firstLine="708"/>
        <w:jc w:val="both"/>
        <w:rPr>
          <w:rFonts w:ascii="Times New Roman" w:hAnsi="Times New Roman" w:cs="Times New Roman"/>
          <w:b/>
          <w:sz w:val="24"/>
          <w:szCs w:val="24"/>
        </w:rPr>
      </w:pPr>
    </w:p>
    <w:p w:rsidR="00CD1BBC" w:rsidRDefault="00CD1BBC" w:rsidP="00CD1BBC">
      <w:pPr>
        <w:pStyle w:val="a3"/>
        <w:ind w:firstLine="708"/>
        <w:jc w:val="both"/>
        <w:rPr>
          <w:rFonts w:ascii="Times New Roman" w:hAnsi="Times New Roman" w:cs="Times New Roman"/>
          <w:b/>
          <w:sz w:val="24"/>
          <w:szCs w:val="24"/>
        </w:rPr>
      </w:pPr>
      <w:r w:rsidRPr="00CD1BBC">
        <w:rPr>
          <w:rFonts w:ascii="Times New Roman" w:hAnsi="Times New Roman" w:cs="Times New Roman"/>
          <w:b/>
          <w:sz w:val="24"/>
          <w:szCs w:val="24"/>
        </w:rPr>
        <w:t>Получение взятки (ст. 290):</w:t>
      </w:r>
    </w:p>
    <w:tbl>
      <w:tblPr>
        <w:tblStyle w:val="a4"/>
        <w:tblW w:w="0" w:type="auto"/>
        <w:tblLook w:val="04A0" w:firstRow="1" w:lastRow="0" w:firstColumn="1" w:lastColumn="0" w:noHBand="0" w:noVBand="1"/>
      </w:tblPr>
      <w:tblGrid>
        <w:gridCol w:w="4672"/>
        <w:gridCol w:w="4673"/>
      </w:tblGrid>
      <w:tr w:rsidR="00CD1BBC" w:rsidTr="00CD1BBC">
        <w:tc>
          <w:tcPr>
            <w:tcW w:w="4672" w:type="dxa"/>
          </w:tcPr>
          <w:p w:rsidR="00CD1BBC" w:rsidRDefault="00CD1BBC" w:rsidP="00CD1BBC">
            <w:pPr>
              <w:pStyle w:val="a3"/>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673" w:type="dxa"/>
          </w:tcPr>
          <w:p w:rsidR="00CD1BBC" w:rsidRDefault="00CD1BBC" w:rsidP="00CD1BBC">
            <w:pPr>
              <w:pStyle w:val="a3"/>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CD1BBC" w:rsidTr="00CD1BBC">
        <w:tc>
          <w:tcPr>
            <w:tcW w:w="4672"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Получение взятки должностным лицом лично или через посредника</w:t>
            </w:r>
          </w:p>
        </w:tc>
        <w:tc>
          <w:tcPr>
            <w:tcW w:w="4673"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 xml:space="preserve">Наказывается штрафом в размере от </w:t>
            </w:r>
            <w:proofErr w:type="spellStart"/>
            <w:r w:rsidRPr="00CD1BBC">
              <w:rPr>
                <w:rFonts w:ascii="Times New Roman" w:hAnsi="Times New Roman" w:cs="Times New Roman"/>
                <w:sz w:val="24"/>
                <w:szCs w:val="24"/>
              </w:rPr>
              <w:t>двадцатипятикратной</w:t>
            </w:r>
            <w:proofErr w:type="spellEnd"/>
            <w:r w:rsidRPr="00CD1BBC">
              <w:rPr>
                <w:rFonts w:ascii="Times New Roman" w:hAnsi="Times New Roman" w:cs="Times New Roman"/>
                <w:sz w:val="24"/>
                <w:szCs w:val="24"/>
              </w:rPr>
              <w:t xml:space="preserve"> до пятидесятикратной суммы взятки с лишением права занимать определенные должности или 3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tc>
      </w:tr>
      <w:tr w:rsidR="00CD1BBC" w:rsidTr="00CD1BBC">
        <w:tc>
          <w:tcPr>
            <w:tcW w:w="4672"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Получение взятки должностным лицом за незаконные действия (бездействие)</w:t>
            </w:r>
          </w:p>
        </w:tc>
        <w:tc>
          <w:tcPr>
            <w:tcW w:w="4673"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tc>
      </w:tr>
      <w:tr w:rsidR="00CD1BBC" w:rsidTr="00CD1BBC">
        <w:tc>
          <w:tcPr>
            <w:tcW w:w="4672"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Совершение преступления лицом, занимающим государственную должность Российской Федерации, субъекта Российской Федерации, главой органа местного самоуправления</w:t>
            </w:r>
          </w:p>
        </w:tc>
        <w:tc>
          <w:tcPr>
            <w:tcW w:w="4673"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tc>
      </w:tr>
      <w:tr w:rsidR="00CD1BBC" w:rsidTr="00CD1BBC">
        <w:tc>
          <w:tcPr>
            <w:tcW w:w="4672"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Совершение преступления группой лиц по предварительному сговору или организованной группой, с вымогательством или в крупном размере (свыше 150 тыс. руб.)</w:t>
            </w:r>
          </w:p>
        </w:tc>
        <w:tc>
          <w:tcPr>
            <w:tcW w:w="4673" w:type="dxa"/>
          </w:tcPr>
          <w:p w:rsidR="00CD1BBC" w:rsidRPr="00CD1BBC" w:rsidRDefault="00CD1BBC" w:rsidP="00CD1BBC">
            <w:pPr>
              <w:pStyle w:val="a3"/>
              <w:jc w:val="both"/>
              <w:rPr>
                <w:rFonts w:ascii="Times New Roman" w:hAnsi="Times New Roman" w:cs="Times New Roman"/>
                <w:b/>
                <w:sz w:val="24"/>
                <w:szCs w:val="24"/>
              </w:rPr>
            </w:pPr>
            <w:r w:rsidRPr="00CD1BBC">
              <w:rPr>
                <w:rFonts w:ascii="Times New Roman" w:hAnsi="Times New Roman" w:cs="Times New Roman"/>
                <w:sz w:val="24"/>
                <w:szCs w:val="24"/>
              </w:rP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4 размере шестидесятикратной суммы взятки</w:t>
            </w:r>
          </w:p>
        </w:tc>
      </w:tr>
      <w:tr w:rsidR="00CD1BBC" w:rsidTr="00CD1BBC">
        <w:tc>
          <w:tcPr>
            <w:tcW w:w="4672" w:type="dxa"/>
          </w:tcPr>
          <w:p w:rsidR="00CD1BBC"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lastRenderedPageBreak/>
              <w:t>Совершение преступления группой лиц по предварительному сговору или организованной группой, в особо крупном размере (свыше 1 000 000 млн. руб.)</w:t>
            </w:r>
          </w:p>
        </w:tc>
        <w:tc>
          <w:tcPr>
            <w:tcW w:w="4673" w:type="dxa"/>
          </w:tcPr>
          <w:p w:rsidR="00CD1BBC"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tc>
      </w:tr>
    </w:tbl>
    <w:p w:rsidR="004168C6" w:rsidRDefault="004168C6" w:rsidP="00CD1BBC">
      <w:pPr>
        <w:pStyle w:val="a3"/>
        <w:jc w:val="both"/>
      </w:pPr>
    </w:p>
    <w:p w:rsidR="00CD1BBC"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b/>
          <w:sz w:val="24"/>
          <w:szCs w:val="24"/>
        </w:rPr>
        <w:t>Дача взятки (ст. 291):</w:t>
      </w:r>
    </w:p>
    <w:tbl>
      <w:tblPr>
        <w:tblStyle w:val="a4"/>
        <w:tblW w:w="0" w:type="auto"/>
        <w:tblLook w:val="04A0" w:firstRow="1" w:lastRow="0" w:firstColumn="1" w:lastColumn="0" w:noHBand="0" w:noVBand="1"/>
      </w:tblPr>
      <w:tblGrid>
        <w:gridCol w:w="4672"/>
        <w:gridCol w:w="4673"/>
      </w:tblGrid>
      <w:tr w:rsidR="004168C6" w:rsidTr="004168C6">
        <w:tc>
          <w:tcPr>
            <w:tcW w:w="4672" w:type="dxa"/>
          </w:tcPr>
          <w:p w:rsidR="004168C6" w:rsidRDefault="004168C6" w:rsidP="004168C6">
            <w:pPr>
              <w:pStyle w:val="a3"/>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673" w:type="dxa"/>
          </w:tcPr>
          <w:p w:rsidR="004168C6" w:rsidRDefault="004168C6" w:rsidP="004168C6">
            <w:pPr>
              <w:pStyle w:val="a3"/>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4168C6" w:rsidTr="004168C6">
        <w:tc>
          <w:tcPr>
            <w:tcW w:w="4672"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Дача взятки должностному лицу лично или через посредника</w:t>
            </w:r>
          </w:p>
        </w:tc>
        <w:tc>
          <w:tcPr>
            <w:tcW w:w="4673"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tc>
      </w:tr>
      <w:tr w:rsidR="004168C6" w:rsidTr="004168C6">
        <w:tc>
          <w:tcPr>
            <w:tcW w:w="4672"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Дача взятки должностному лицу за совершение им заведомо незаконных действий (бездействие)</w:t>
            </w:r>
          </w:p>
        </w:tc>
        <w:tc>
          <w:tcPr>
            <w:tcW w:w="4673"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tc>
      </w:tr>
      <w:tr w:rsidR="004168C6" w:rsidTr="004168C6">
        <w:tc>
          <w:tcPr>
            <w:tcW w:w="4672"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Совершение преступления группой лиц по предварительному сговору или организованной группой в крупном размере (свыше 150 тыс. руб.)</w:t>
            </w:r>
          </w:p>
        </w:tc>
        <w:tc>
          <w:tcPr>
            <w:tcW w:w="4673"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tc>
      </w:tr>
    </w:tbl>
    <w:p w:rsidR="004168C6" w:rsidRDefault="004168C6" w:rsidP="00CD1BBC">
      <w:pPr>
        <w:pStyle w:val="a3"/>
        <w:jc w:val="both"/>
        <w:rPr>
          <w:rFonts w:ascii="Times New Roman" w:hAnsi="Times New Roman" w:cs="Times New Roman"/>
          <w:b/>
          <w:sz w:val="24"/>
          <w:szCs w:val="24"/>
        </w:rPr>
      </w:pPr>
    </w:p>
    <w:p w:rsid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b/>
          <w:sz w:val="24"/>
          <w:szCs w:val="24"/>
        </w:rPr>
        <w:t>Коммерческий подкуп (ст. 204):</w:t>
      </w:r>
    </w:p>
    <w:tbl>
      <w:tblPr>
        <w:tblStyle w:val="a4"/>
        <w:tblW w:w="0" w:type="auto"/>
        <w:tblLook w:val="04A0" w:firstRow="1" w:lastRow="0" w:firstColumn="1" w:lastColumn="0" w:noHBand="0" w:noVBand="1"/>
      </w:tblPr>
      <w:tblGrid>
        <w:gridCol w:w="4672"/>
        <w:gridCol w:w="4673"/>
      </w:tblGrid>
      <w:tr w:rsidR="004168C6" w:rsidTr="004168C6">
        <w:tc>
          <w:tcPr>
            <w:tcW w:w="4672" w:type="dxa"/>
          </w:tcPr>
          <w:p w:rsidR="004168C6" w:rsidRDefault="004168C6" w:rsidP="004168C6">
            <w:pPr>
              <w:pStyle w:val="a3"/>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673" w:type="dxa"/>
          </w:tcPr>
          <w:p w:rsidR="004168C6" w:rsidRDefault="004168C6" w:rsidP="004168C6">
            <w:pPr>
              <w:pStyle w:val="a3"/>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4168C6" w:rsidTr="004168C6">
        <w:tc>
          <w:tcPr>
            <w:tcW w:w="4672"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Передача денег и оказание услуг имущественного характера одним лицом</w:t>
            </w:r>
          </w:p>
        </w:tc>
        <w:tc>
          <w:tcPr>
            <w:tcW w:w="4673"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tc>
      </w:tr>
      <w:tr w:rsidR="004168C6" w:rsidTr="004168C6">
        <w:tc>
          <w:tcPr>
            <w:tcW w:w="4672"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Передача денег и оказание услуг имущественного характера группой лиц</w:t>
            </w:r>
          </w:p>
        </w:tc>
        <w:tc>
          <w:tcPr>
            <w:tcW w:w="4673"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 xml:space="preserve">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w:t>
            </w:r>
            <w:r w:rsidRPr="004168C6">
              <w:rPr>
                <w:rFonts w:ascii="Times New Roman" w:hAnsi="Times New Roman" w:cs="Times New Roman"/>
                <w:sz w:val="24"/>
                <w:szCs w:val="24"/>
              </w:rPr>
              <w:lastRenderedPageBreak/>
              <w:t>четырех лет, либо арестом на срок от трех до шести месяцев, либо лишением свободы на срок до шести лет</w:t>
            </w:r>
          </w:p>
        </w:tc>
      </w:tr>
      <w:tr w:rsidR="004168C6" w:rsidTr="004168C6">
        <w:tc>
          <w:tcPr>
            <w:tcW w:w="4672"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lastRenderedPageBreak/>
              <w:t>Получение денег и пользование услугами имущественного характера одним лицом без вымогательства</w:t>
            </w:r>
          </w:p>
        </w:tc>
        <w:tc>
          <w:tcPr>
            <w:tcW w:w="4673"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6 суммы коммерческого подкупа</w:t>
            </w:r>
          </w:p>
        </w:tc>
      </w:tr>
      <w:tr w:rsidR="004168C6" w:rsidTr="004168C6">
        <w:tc>
          <w:tcPr>
            <w:tcW w:w="4672"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Получение денег и пользование услугами имущественного характера по предварительному сговору или сопряженное с вымогательством</w:t>
            </w:r>
          </w:p>
        </w:tc>
        <w:tc>
          <w:tcPr>
            <w:tcW w:w="4673" w:type="dxa"/>
          </w:tcPr>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tc>
      </w:tr>
    </w:tbl>
    <w:p w:rsidR="004168C6" w:rsidRDefault="004168C6" w:rsidP="00CD1BBC">
      <w:pPr>
        <w:pStyle w:val="a3"/>
        <w:jc w:val="both"/>
        <w:rPr>
          <w:rFonts w:ascii="Times New Roman" w:hAnsi="Times New Roman" w:cs="Times New Roman"/>
          <w:b/>
          <w:sz w:val="24"/>
          <w:szCs w:val="24"/>
        </w:rPr>
      </w:pPr>
    </w:p>
    <w:p w:rsidR="004168C6" w:rsidRPr="004168C6" w:rsidRDefault="004168C6" w:rsidP="00CD1BBC">
      <w:pPr>
        <w:pStyle w:val="a3"/>
        <w:jc w:val="both"/>
        <w:rPr>
          <w:rFonts w:ascii="Times New Roman" w:hAnsi="Times New Roman" w:cs="Times New Roman"/>
          <w:b/>
          <w:sz w:val="24"/>
          <w:szCs w:val="24"/>
        </w:rPr>
      </w:pPr>
      <w:r w:rsidRPr="004168C6">
        <w:rPr>
          <w:rFonts w:ascii="Times New Roman" w:hAnsi="Times New Roman" w:cs="Times New Roman"/>
          <w:b/>
          <w:sz w:val="24"/>
          <w:szCs w:val="24"/>
        </w:rPr>
        <w:t>ВЗЯТКА ИЛИ ПОДКУП ЧЕРЕЗ ПОСРЕДНИКА</w:t>
      </w:r>
    </w:p>
    <w:p w:rsidR="004168C6" w:rsidRDefault="004168C6" w:rsidP="004168C6">
      <w:pPr>
        <w:pStyle w:val="a3"/>
        <w:ind w:firstLine="708"/>
        <w:jc w:val="both"/>
        <w:rPr>
          <w:rFonts w:ascii="Times New Roman" w:hAnsi="Times New Roman" w:cs="Times New Roman"/>
          <w:sz w:val="24"/>
          <w:szCs w:val="24"/>
        </w:rPr>
      </w:pPr>
      <w:r w:rsidRPr="004168C6">
        <w:rPr>
          <w:rFonts w:ascii="Times New Roman" w:hAnsi="Times New Roman" w:cs="Times New Roman"/>
          <w:sz w:val="24"/>
          <w:szCs w:val="24"/>
        </w:rPr>
        <w:t xml:space="preserve">Взятка нередко дается и берется через посредников — подчиненных сотрудников, индивидуальных предпринимателей, работников посреднических фирм. </w:t>
      </w:r>
    </w:p>
    <w:p w:rsidR="004168C6" w:rsidRDefault="004168C6" w:rsidP="004168C6">
      <w:pPr>
        <w:pStyle w:val="a3"/>
        <w:ind w:firstLine="708"/>
        <w:jc w:val="both"/>
        <w:rPr>
          <w:rFonts w:ascii="Times New Roman" w:hAnsi="Times New Roman" w:cs="Times New Roman"/>
          <w:b/>
          <w:sz w:val="24"/>
          <w:szCs w:val="24"/>
        </w:rPr>
      </w:pPr>
      <w:r w:rsidRPr="004168C6">
        <w:rPr>
          <w:rFonts w:ascii="Times New Roman" w:hAnsi="Times New Roman" w:cs="Times New Roman"/>
          <w:b/>
          <w:sz w:val="24"/>
          <w:szCs w:val="24"/>
        </w:rPr>
        <w:t>Посредничество во взяточничестве (ст. 291.1)</w:t>
      </w:r>
    </w:p>
    <w:tbl>
      <w:tblPr>
        <w:tblStyle w:val="a4"/>
        <w:tblW w:w="0" w:type="auto"/>
        <w:tblLook w:val="04A0" w:firstRow="1" w:lastRow="0" w:firstColumn="1" w:lastColumn="0" w:noHBand="0" w:noVBand="1"/>
      </w:tblPr>
      <w:tblGrid>
        <w:gridCol w:w="4672"/>
        <w:gridCol w:w="4673"/>
      </w:tblGrid>
      <w:tr w:rsidR="004168C6" w:rsidTr="004168C6">
        <w:tc>
          <w:tcPr>
            <w:tcW w:w="4672" w:type="dxa"/>
          </w:tcPr>
          <w:p w:rsidR="004168C6" w:rsidRDefault="004168C6" w:rsidP="004168C6">
            <w:pPr>
              <w:pStyle w:val="a3"/>
              <w:jc w:val="center"/>
              <w:rPr>
                <w:rFonts w:ascii="Times New Roman" w:hAnsi="Times New Roman" w:cs="Times New Roman"/>
                <w:b/>
                <w:sz w:val="24"/>
                <w:szCs w:val="24"/>
              </w:rPr>
            </w:pPr>
            <w:r>
              <w:rPr>
                <w:rFonts w:ascii="Times New Roman" w:hAnsi="Times New Roman" w:cs="Times New Roman"/>
                <w:b/>
                <w:sz w:val="24"/>
                <w:szCs w:val="24"/>
              </w:rPr>
              <w:t>ПРЕСТУПЛЕНИЕ</w:t>
            </w:r>
          </w:p>
        </w:tc>
        <w:tc>
          <w:tcPr>
            <w:tcW w:w="4673" w:type="dxa"/>
          </w:tcPr>
          <w:p w:rsidR="004168C6" w:rsidRDefault="004168C6" w:rsidP="004168C6">
            <w:pPr>
              <w:pStyle w:val="a3"/>
              <w:jc w:val="center"/>
              <w:rPr>
                <w:rFonts w:ascii="Times New Roman" w:hAnsi="Times New Roman" w:cs="Times New Roman"/>
                <w:b/>
                <w:sz w:val="24"/>
                <w:szCs w:val="24"/>
              </w:rPr>
            </w:pPr>
            <w:r>
              <w:rPr>
                <w:rFonts w:ascii="Times New Roman" w:hAnsi="Times New Roman" w:cs="Times New Roman"/>
                <w:b/>
                <w:sz w:val="24"/>
                <w:szCs w:val="24"/>
              </w:rPr>
              <w:t>НАКАЗАНИЕ</w:t>
            </w:r>
          </w:p>
        </w:tc>
      </w:tr>
      <w:tr w:rsidR="004168C6" w:rsidTr="004168C6">
        <w:tc>
          <w:tcPr>
            <w:tcW w:w="4672" w:type="dxa"/>
          </w:tcPr>
          <w:p w:rsidR="004168C6" w:rsidRPr="004168C6" w:rsidRDefault="004168C6" w:rsidP="004168C6">
            <w:pPr>
              <w:pStyle w:val="a3"/>
              <w:jc w:val="both"/>
              <w:rPr>
                <w:rFonts w:ascii="Times New Roman" w:hAnsi="Times New Roman" w:cs="Times New Roman"/>
                <w:b/>
                <w:sz w:val="24"/>
                <w:szCs w:val="24"/>
              </w:rPr>
            </w:pPr>
            <w:r w:rsidRPr="004168C6">
              <w:rPr>
                <w:rFonts w:ascii="Times New Roman" w:hAnsi="Times New Roman" w:cs="Times New Roman"/>
                <w:sz w:val="24"/>
                <w:szCs w:val="24"/>
              </w:rPr>
              <w:t>Посредничество во взяточничестве</w:t>
            </w:r>
          </w:p>
        </w:tc>
        <w:tc>
          <w:tcPr>
            <w:tcW w:w="4673" w:type="dxa"/>
          </w:tcPr>
          <w:p w:rsidR="004168C6" w:rsidRPr="004168C6" w:rsidRDefault="004168C6" w:rsidP="004168C6">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tc>
      </w:tr>
      <w:tr w:rsidR="004168C6" w:rsidTr="004168C6">
        <w:tc>
          <w:tcPr>
            <w:tcW w:w="4672" w:type="dxa"/>
          </w:tcPr>
          <w:p w:rsidR="004168C6" w:rsidRPr="004168C6" w:rsidRDefault="004168C6" w:rsidP="004168C6">
            <w:pPr>
              <w:pStyle w:val="a3"/>
              <w:jc w:val="both"/>
              <w:rPr>
                <w:rFonts w:ascii="Times New Roman" w:hAnsi="Times New Roman" w:cs="Times New Roman"/>
                <w:b/>
                <w:sz w:val="24"/>
                <w:szCs w:val="24"/>
              </w:rPr>
            </w:pPr>
            <w:r w:rsidRPr="004168C6">
              <w:rPr>
                <w:rFonts w:ascii="Times New Roman" w:hAnsi="Times New Roman" w:cs="Times New Roman"/>
                <w:sz w:val="24"/>
                <w:szCs w:val="24"/>
              </w:rPr>
              <w:t>Посредничество во взяточничестве за совершение заведомо незаконных действий (бездействие)</w:t>
            </w:r>
          </w:p>
        </w:tc>
        <w:tc>
          <w:tcPr>
            <w:tcW w:w="4673" w:type="dxa"/>
          </w:tcPr>
          <w:p w:rsidR="004168C6" w:rsidRPr="004168C6" w:rsidRDefault="004168C6" w:rsidP="004168C6">
            <w:pPr>
              <w:pStyle w:val="a3"/>
              <w:jc w:val="both"/>
              <w:rPr>
                <w:rFonts w:ascii="Times New Roman" w:hAnsi="Times New Roman" w:cs="Times New Roman"/>
                <w:b/>
                <w:sz w:val="24"/>
                <w:szCs w:val="24"/>
              </w:rPr>
            </w:pPr>
            <w:r w:rsidRPr="004168C6">
              <w:rPr>
                <w:rFonts w:ascii="Times New Roman" w:hAnsi="Times New Roman" w:cs="Times New Roman"/>
                <w:sz w:val="24"/>
                <w:szCs w:val="24"/>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tc>
      </w:tr>
      <w:tr w:rsidR="004168C6" w:rsidTr="004168C6">
        <w:tc>
          <w:tcPr>
            <w:tcW w:w="4672" w:type="dxa"/>
          </w:tcPr>
          <w:p w:rsidR="004168C6" w:rsidRPr="00545F50" w:rsidRDefault="004168C6" w:rsidP="004168C6">
            <w:pPr>
              <w:pStyle w:val="a3"/>
              <w:jc w:val="both"/>
              <w:rPr>
                <w:rFonts w:ascii="Times New Roman" w:hAnsi="Times New Roman" w:cs="Times New Roman"/>
                <w:sz w:val="24"/>
                <w:szCs w:val="24"/>
              </w:rPr>
            </w:pPr>
            <w:r w:rsidRPr="00545F50">
              <w:rPr>
                <w:rFonts w:ascii="Times New Roman" w:hAnsi="Times New Roman" w:cs="Times New Roman"/>
                <w:sz w:val="24"/>
                <w:szCs w:val="24"/>
              </w:rPr>
              <w:t xml:space="preserve">Совершение преступления группой лиц по предварительному сговору или </w:t>
            </w:r>
            <w:r w:rsidRPr="00545F50">
              <w:rPr>
                <w:rFonts w:ascii="Times New Roman" w:hAnsi="Times New Roman" w:cs="Times New Roman"/>
                <w:sz w:val="24"/>
                <w:szCs w:val="24"/>
              </w:rPr>
              <w:lastRenderedPageBreak/>
              <w:t>организованной группой, в крупном размере (свыше 150 тыс. руб.)</w:t>
            </w:r>
          </w:p>
          <w:p w:rsidR="004168C6" w:rsidRPr="00545F50" w:rsidRDefault="004168C6"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sz w:val="24"/>
                <w:szCs w:val="24"/>
              </w:rPr>
            </w:pPr>
          </w:p>
          <w:p w:rsidR="004168C6" w:rsidRDefault="004168C6" w:rsidP="004168C6">
            <w:pPr>
              <w:pStyle w:val="a3"/>
              <w:jc w:val="both"/>
              <w:rPr>
                <w:rFonts w:ascii="Times New Roman" w:hAnsi="Times New Roman" w:cs="Times New Roman"/>
                <w:sz w:val="24"/>
                <w:szCs w:val="24"/>
              </w:rPr>
            </w:pPr>
          </w:p>
          <w:p w:rsidR="00545F50" w:rsidRPr="00545F50" w:rsidRDefault="00545F50"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b/>
                <w:sz w:val="24"/>
                <w:szCs w:val="24"/>
              </w:rPr>
            </w:pPr>
            <w:r w:rsidRPr="00545F50">
              <w:rPr>
                <w:rFonts w:ascii="Times New Roman" w:hAnsi="Times New Roman" w:cs="Times New Roman"/>
                <w:sz w:val="24"/>
                <w:szCs w:val="24"/>
              </w:rPr>
              <w:t>В особо крупном размере (свыше 1 000 000 млн. руб.)</w:t>
            </w:r>
          </w:p>
        </w:tc>
        <w:tc>
          <w:tcPr>
            <w:tcW w:w="4673" w:type="dxa"/>
          </w:tcPr>
          <w:p w:rsidR="004168C6" w:rsidRPr="00545F50" w:rsidRDefault="004168C6" w:rsidP="004168C6">
            <w:pPr>
              <w:pStyle w:val="a3"/>
              <w:jc w:val="both"/>
              <w:rPr>
                <w:rFonts w:ascii="Times New Roman" w:hAnsi="Times New Roman" w:cs="Times New Roman"/>
                <w:sz w:val="24"/>
                <w:szCs w:val="24"/>
              </w:rPr>
            </w:pPr>
            <w:r w:rsidRPr="00545F50">
              <w:rPr>
                <w:rFonts w:ascii="Times New Roman" w:hAnsi="Times New Roman" w:cs="Times New Roman"/>
                <w:sz w:val="24"/>
                <w:szCs w:val="24"/>
              </w:rPr>
              <w:lastRenderedPageBreak/>
              <w:t xml:space="preserve">Наказывается штрафом в размере от шестидесятикратной до восьмидесятикратной суммы взятки с </w:t>
            </w:r>
            <w:r w:rsidRPr="00545F50">
              <w:rPr>
                <w:rFonts w:ascii="Times New Roman" w:hAnsi="Times New Roman" w:cs="Times New Roman"/>
                <w:sz w:val="24"/>
                <w:szCs w:val="24"/>
              </w:rPr>
              <w:lastRenderedPageBreak/>
              <w:t>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168C6" w:rsidRPr="00545F50" w:rsidRDefault="004168C6"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sz w:val="24"/>
                <w:szCs w:val="24"/>
              </w:rPr>
            </w:pPr>
          </w:p>
          <w:p w:rsidR="004168C6" w:rsidRPr="00545F50" w:rsidRDefault="004168C6" w:rsidP="004168C6">
            <w:pPr>
              <w:pStyle w:val="a3"/>
              <w:jc w:val="both"/>
              <w:rPr>
                <w:rFonts w:ascii="Times New Roman" w:hAnsi="Times New Roman" w:cs="Times New Roman"/>
                <w:sz w:val="24"/>
                <w:szCs w:val="24"/>
              </w:rPr>
            </w:pPr>
            <w:r w:rsidRPr="00545F50">
              <w:rPr>
                <w:rFonts w:ascii="Times New Roman" w:hAnsi="Times New Roman" w:cs="Times New Roman"/>
                <w:sz w:val="24"/>
                <w:szCs w:val="24"/>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w:t>
            </w:r>
            <w:r w:rsidR="00545F50" w:rsidRPr="00545F50">
              <w:rPr>
                <w:rFonts w:ascii="Times New Roman" w:hAnsi="Times New Roman" w:cs="Times New Roman"/>
                <w:sz w:val="24"/>
                <w:szCs w:val="24"/>
              </w:rPr>
              <w:t>и</w:t>
            </w:r>
          </w:p>
        </w:tc>
      </w:tr>
      <w:tr w:rsidR="004168C6" w:rsidTr="004168C6">
        <w:tc>
          <w:tcPr>
            <w:tcW w:w="4672" w:type="dxa"/>
          </w:tcPr>
          <w:p w:rsidR="004168C6" w:rsidRPr="005517B1" w:rsidRDefault="005517B1" w:rsidP="004168C6">
            <w:pPr>
              <w:pStyle w:val="a3"/>
              <w:jc w:val="both"/>
              <w:rPr>
                <w:rFonts w:ascii="Times New Roman" w:hAnsi="Times New Roman" w:cs="Times New Roman"/>
                <w:b/>
                <w:sz w:val="24"/>
                <w:szCs w:val="24"/>
              </w:rPr>
            </w:pPr>
            <w:r w:rsidRPr="005517B1">
              <w:rPr>
                <w:rFonts w:ascii="Times New Roman" w:hAnsi="Times New Roman" w:cs="Times New Roman"/>
                <w:sz w:val="24"/>
                <w:szCs w:val="24"/>
              </w:rPr>
              <w:lastRenderedPageBreak/>
              <w:t>Обещание или предложение посредничества во взяточничестве</w:t>
            </w:r>
          </w:p>
        </w:tc>
        <w:tc>
          <w:tcPr>
            <w:tcW w:w="4673" w:type="dxa"/>
          </w:tcPr>
          <w:p w:rsidR="004168C6" w:rsidRPr="005517B1" w:rsidRDefault="005517B1" w:rsidP="004168C6">
            <w:pPr>
              <w:pStyle w:val="a3"/>
              <w:jc w:val="both"/>
              <w:rPr>
                <w:rFonts w:ascii="Times New Roman" w:hAnsi="Times New Roman" w:cs="Times New Roman"/>
                <w:b/>
                <w:sz w:val="24"/>
                <w:szCs w:val="24"/>
              </w:rPr>
            </w:pPr>
            <w:r w:rsidRPr="005517B1">
              <w:rPr>
                <w:rFonts w:ascii="Times New Roman" w:hAnsi="Times New Roman" w:cs="Times New Roman"/>
                <w:sz w:val="24"/>
                <w:szCs w:val="24"/>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tc>
      </w:tr>
    </w:tbl>
    <w:p w:rsidR="004168C6" w:rsidRDefault="004168C6" w:rsidP="004168C6">
      <w:pPr>
        <w:pStyle w:val="a3"/>
        <w:jc w:val="both"/>
        <w:rPr>
          <w:rFonts w:ascii="Times New Roman" w:hAnsi="Times New Roman" w:cs="Times New Roman"/>
          <w:b/>
          <w:sz w:val="24"/>
          <w:szCs w:val="24"/>
        </w:rPr>
      </w:pPr>
    </w:p>
    <w:p w:rsidR="005517B1" w:rsidRDefault="005517B1" w:rsidP="005517B1">
      <w:pPr>
        <w:pStyle w:val="a3"/>
        <w:ind w:firstLine="708"/>
        <w:jc w:val="both"/>
        <w:rPr>
          <w:rFonts w:ascii="Times New Roman" w:hAnsi="Times New Roman" w:cs="Times New Roman"/>
          <w:sz w:val="24"/>
          <w:szCs w:val="24"/>
        </w:rPr>
      </w:pPr>
      <w:r w:rsidRPr="005517B1">
        <w:rPr>
          <w:rFonts w:ascii="Times New Roman" w:hAnsi="Times New Roman" w:cs="Times New Roman"/>
          <w:b/>
          <w:sz w:val="24"/>
          <w:szCs w:val="24"/>
        </w:rPr>
        <w:t>Коммерческий подкуп</w:t>
      </w:r>
      <w:r w:rsidRPr="005517B1">
        <w:rPr>
          <w:rFonts w:ascii="Times New Roman" w:hAnsi="Times New Roman" w:cs="Times New Roman"/>
          <w:sz w:val="24"/>
          <w:szCs w:val="24"/>
        </w:rPr>
        <w:t xml:space="preserve"> может осуществляться через посредников - подчиненных сотрудников, партнеров по бизнесу, специально нанятых лиц, которые также рассматриваются Уголовным кодексом Российской Федерации, как пособники преступления.</w:t>
      </w:r>
    </w:p>
    <w:p w:rsidR="005517B1" w:rsidRDefault="005517B1" w:rsidP="005517B1">
      <w:pPr>
        <w:pStyle w:val="a3"/>
        <w:ind w:firstLine="708"/>
        <w:jc w:val="both"/>
        <w:rPr>
          <w:rFonts w:ascii="Times New Roman" w:hAnsi="Times New Roman" w:cs="Times New Roman"/>
          <w:sz w:val="24"/>
          <w:szCs w:val="24"/>
        </w:rPr>
      </w:pPr>
      <w:r w:rsidRPr="005517B1">
        <w:rPr>
          <w:rFonts w:ascii="Times New Roman" w:hAnsi="Times New Roman" w:cs="Times New Roman"/>
          <w:sz w:val="24"/>
          <w:szCs w:val="24"/>
        </w:rPr>
        <w:t xml:space="preserve"> Гражданин, давший взятку или совершивший коммерческий подкуп, может быть освобожден от ответственности, если:</w:t>
      </w:r>
    </w:p>
    <w:p w:rsidR="005517B1" w:rsidRDefault="005517B1" w:rsidP="005517B1">
      <w:pPr>
        <w:pStyle w:val="a3"/>
        <w:ind w:firstLine="708"/>
        <w:jc w:val="both"/>
        <w:rPr>
          <w:rFonts w:ascii="Times New Roman" w:hAnsi="Times New Roman" w:cs="Times New Roman"/>
          <w:sz w:val="24"/>
          <w:szCs w:val="24"/>
        </w:rPr>
      </w:pPr>
      <w:r w:rsidRPr="005517B1">
        <w:rPr>
          <w:rFonts w:ascii="Times New Roman" w:hAnsi="Times New Roman" w:cs="Times New Roman"/>
          <w:sz w:val="24"/>
          <w:szCs w:val="24"/>
        </w:rPr>
        <w:t xml:space="preserve"> </w:t>
      </w:r>
      <w:r w:rsidRPr="005517B1">
        <w:rPr>
          <w:rFonts w:ascii="Times New Roman" w:hAnsi="Times New Roman" w:cs="Times New Roman"/>
          <w:sz w:val="24"/>
          <w:szCs w:val="24"/>
        </w:rPr>
        <w:sym w:font="Symbol" w:char="F0B7"/>
      </w:r>
      <w:r w:rsidRPr="005517B1">
        <w:rPr>
          <w:rFonts w:ascii="Times New Roman" w:hAnsi="Times New Roman" w:cs="Times New Roman"/>
          <w:sz w:val="24"/>
          <w:szCs w:val="24"/>
        </w:rPr>
        <w:t xml:space="preserve"> установлен факт вымогательства;</w:t>
      </w:r>
    </w:p>
    <w:p w:rsidR="005517B1" w:rsidRDefault="005517B1" w:rsidP="005517B1">
      <w:pPr>
        <w:pStyle w:val="a3"/>
        <w:ind w:firstLine="708"/>
        <w:jc w:val="both"/>
        <w:rPr>
          <w:rFonts w:ascii="Times New Roman" w:hAnsi="Times New Roman" w:cs="Times New Roman"/>
          <w:sz w:val="24"/>
          <w:szCs w:val="24"/>
        </w:rPr>
      </w:pPr>
      <w:r w:rsidRPr="005517B1">
        <w:rPr>
          <w:rFonts w:ascii="Times New Roman" w:hAnsi="Times New Roman" w:cs="Times New Roman"/>
          <w:sz w:val="24"/>
          <w:szCs w:val="24"/>
        </w:rPr>
        <w:t xml:space="preserve"> </w:t>
      </w:r>
      <w:r w:rsidRPr="005517B1">
        <w:rPr>
          <w:rFonts w:ascii="Times New Roman" w:hAnsi="Times New Roman" w:cs="Times New Roman"/>
          <w:sz w:val="24"/>
          <w:szCs w:val="24"/>
        </w:rPr>
        <w:sym w:font="Symbol" w:char="F0B7"/>
      </w:r>
      <w:r w:rsidRPr="005517B1">
        <w:rPr>
          <w:rFonts w:ascii="Times New Roman" w:hAnsi="Times New Roman" w:cs="Times New Roman"/>
          <w:sz w:val="24"/>
          <w:szCs w:val="24"/>
        </w:rPr>
        <w:t xml:space="preserve"> гражданин добровольно сообщил в правоохранительные органы о содеянном.</w:t>
      </w:r>
    </w:p>
    <w:p w:rsidR="005517B1" w:rsidRDefault="005517B1" w:rsidP="005517B1">
      <w:pPr>
        <w:pStyle w:val="a3"/>
        <w:ind w:firstLine="708"/>
        <w:jc w:val="both"/>
        <w:rPr>
          <w:rFonts w:ascii="Times New Roman" w:hAnsi="Times New Roman" w:cs="Times New Roman"/>
          <w:sz w:val="24"/>
          <w:szCs w:val="24"/>
        </w:rPr>
      </w:pPr>
    </w:p>
    <w:p w:rsidR="005517B1" w:rsidRDefault="005517B1" w:rsidP="005517B1">
      <w:pPr>
        <w:pStyle w:val="a3"/>
        <w:ind w:firstLine="708"/>
        <w:jc w:val="both"/>
        <w:rPr>
          <w:rFonts w:ascii="Times New Roman" w:hAnsi="Times New Roman" w:cs="Times New Roman"/>
          <w:sz w:val="24"/>
          <w:szCs w:val="24"/>
        </w:rPr>
      </w:pPr>
      <w:r w:rsidRPr="005517B1">
        <w:rPr>
          <w:rFonts w:ascii="Times New Roman" w:hAnsi="Times New Roman" w:cs="Times New Roman"/>
          <w:sz w:val="24"/>
          <w:szCs w:val="24"/>
        </w:rPr>
        <w:t xml:space="preserve"> 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5517B1" w:rsidRDefault="005517B1" w:rsidP="005517B1">
      <w:pPr>
        <w:pStyle w:val="a3"/>
        <w:ind w:firstLine="708"/>
        <w:jc w:val="both"/>
        <w:rPr>
          <w:rFonts w:ascii="Times New Roman" w:hAnsi="Times New Roman" w:cs="Times New Roman"/>
          <w:sz w:val="24"/>
          <w:szCs w:val="24"/>
        </w:rPr>
      </w:pPr>
      <w:r w:rsidRPr="005517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517B1">
        <w:rPr>
          <w:rFonts w:ascii="Times New Roman" w:hAnsi="Times New Roman" w:cs="Times New Roman"/>
          <w:b/>
          <w:sz w:val="24"/>
          <w:szCs w:val="24"/>
        </w:rPr>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 306).</w:t>
      </w:r>
    </w:p>
    <w:p w:rsidR="005517B1" w:rsidRDefault="005517B1" w:rsidP="005517B1">
      <w:pPr>
        <w:pStyle w:val="a3"/>
        <w:ind w:firstLine="708"/>
        <w:jc w:val="both"/>
        <w:rPr>
          <w:rFonts w:ascii="Times New Roman" w:hAnsi="Times New Roman" w:cs="Times New Roman"/>
          <w:sz w:val="24"/>
          <w:szCs w:val="24"/>
        </w:rPr>
      </w:pPr>
      <w:r w:rsidRPr="005517B1">
        <w:rPr>
          <w:rFonts w:ascii="Times New Roman" w:hAnsi="Times New Roman" w:cs="Times New Roman"/>
          <w:sz w:val="24"/>
          <w:szCs w:val="24"/>
        </w:rPr>
        <w:t xml:space="preserve"> Взятка может быть предложена как на прямую («если вопрос будет решен в нашу пользу, то получите………»), так и косвенным образом.</w:t>
      </w:r>
    </w:p>
    <w:p w:rsidR="004D2E9A" w:rsidRDefault="004D2E9A" w:rsidP="005517B1">
      <w:pPr>
        <w:pStyle w:val="a3"/>
        <w:ind w:firstLine="708"/>
        <w:jc w:val="both"/>
        <w:rPr>
          <w:rFonts w:ascii="Times New Roman" w:hAnsi="Times New Roman" w:cs="Times New Roman"/>
          <w:sz w:val="24"/>
          <w:szCs w:val="24"/>
        </w:rPr>
      </w:pP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b/>
          <w:sz w:val="24"/>
          <w:szCs w:val="24"/>
        </w:rPr>
        <w:t>НЕКОТОРЫЕ КОСВЕННЫЕ ПРИЗНАКИ ПРЕДЛОЖЕНИЯ ВЗЯТКИ</w:t>
      </w:r>
      <w:r w:rsidRPr="004D2E9A">
        <w:rPr>
          <w:rFonts w:ascii="Times New Roman" w:hAnsi="Times New Roman" w:cs="Times New Roman"/>
          <w:sz w:val="24"/>
          <w:szCs w:val="24"/>
        </w:rPr>
        <w:t>:</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1. 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w:t>
      </w:r>
      <w:r w:rsidRPr="004D2E9A">
        <w:rPr>
          <w:rFonts w:ascii="Times New Roman" w:hAnsi="Times New Roman" w:cs="Times New Roman"/>
          <w:sz w:val="24"/>
          <w:szCs w:val="24"/>
        </w:rPr>
        <w:lastRenderedPageBreak/>
        <w:t>положительном решении спорного вопроса он передаст ему деньги или окажет какие-либо услуги; никакие «опасные» выражения при этом не допускаются.</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2. 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3. 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4. 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w:t>
      </w:r>
    </w:p>
    <w:p w:rsidR="005517B1"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5. Взяткодатель может переадресовать продолжение контакта другому человеку, напрямую не связанному с решением вопроса.</w:t>
      </w:r>
    </w:p>
    <w:p w:rsidR="004D2E9A" w:rsidRDefault="004D2E9A" w:rsidP="005517B1">
      <w:pPr>
        <w:pStyle w:val="a3"/>
        <w:ind w:firstLine="708"/>
        <w:jc w:val="both"/>
        <w:rPr>
          <w:rFonts w:ascii="Times New Roman" w:hAnsi="Times New Roman" w:cs="Times New Roman"/>
          <w:sz w:val="24"/>
          <w:szCs w:val="24"/>
        </w:rPr>
      </w:pP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Признаки коммерческого подкупа аналогичны признакам взятки.</w:t>
      </w:r>
    </w:p>
    <w:p w:rsidR="004D2E9A" w:rsidRDefault="004D2E9A" w:rsidP="005517B1">
      <w:pPr>
        <w:pStyle w:val="a3"/>
        <w:ind w:firstLine="708"/>
        <w:jc w:val="both"/>
        <w:rPr>
          <w:rFonts w:ascii="Times New Roman" w:hAnsi="Times New Roman" w:cs="Times New Roman"/>
          <w:sz w:val="24"/>
          <w:szCs w:val="24"/>
        </w:rPr>
      </w:pP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b/>
          <w:sz w:val="24"/>
          <w:szCs w:val="24"/>
        </w:rPr>
        <w:t>ВАШИ ДЕЙСТВИЯ В СЛУЧАЕ ПРЕДЛОЖЕНИЯ ИЛИ ВЫМОГАТЕЛЬСТВА ВЗЯТКИ</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w:t>
      </w:r>
      <w:r w:rsidRPr="004D2E9A">
        <w:rPr>
          <w:rFonts w:ascii="Times New Roman" w:hAnsi="Times New Roman" w:cs="Times New Roman"/>
          <w:sz w:val="24"/>
          <w:szCs w:val="24"/>
        </w:rPr>
        <w:sym w:font="Symbol" w:char="F0B7"/>
      </w:r>
      <w:r w:rsidRPr="004D2E9A">
        <w:rPr>
          <w:rFonts w:ascii="Times New Roman" w:hAnsi="Times New Roman" w:cs="Times New Roman"/>
          <w:sz w:val="24"/>
          <w:szCs w:val="24"/>
        </w:rPr>
        <w:t xml:space="preserve"> 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sidRPr="004D2E9A">
        <w:rPr>
          <w:rFonts w:ascii="Times New Roman" w:hAnsi="Times New Roman" w:cs="Times New Roman"/>
          <w:sz w:val="24"/>
          <w:szCs w:val="24"/>
        </w:rPr>
        <w:t>взятковымогателем</w:t>
      </w:r>
      <w:proofErr w:type="spellEnd"/>
      <w:r w:rsidRPr="004D2E9A">
        <w:rPr>
          <w:rFonts w:ascii="Times New Roman" w:hAnsi="Times New Roman" w:cs="Times New Roman"/>
          <w:sz w:val="24"/>
          <w:szCs w:val="24"/>
        </w:rPr>
        <w:t>) либо как готовность, либо как категорический отказ принять (дать) взятку;</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w:t>
      </w:r>
      <w:r w:rsidRPr="004D2E9A">
        <w:rPr>
          <w:rFonts w:ascii="Times New Roman" w:hAnsi="Times New Roman" w:cs="Times New Roman"/>
          <w:sz w:val="24"/>
          <w:szCs w:val="24"/>
        </w:rPr>
        <w:sym w:font="Symbol" w:char="F0B7"/>
      </w:r>
      <w:r w:rsidRPr="004D2E9A">
        <w:rPr>
          <w:rFonts w:ascii="Times New Roman" w:hAnsi="Times New Roman" w:cs="Times New Roman"/>
          <w:sz w:val="24"/>
          <w:szCs w:val="24"/>
        </w:rPr>
        <w:t xml:space="preserve"> 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w:t>
      </w:r>
      <w:r w:rsidRPr="004D2E9A">
        <w:rPr>
          <w:rFonts w:ascii="Times New Roman" w:hAnsi="Times New Roman" w:cs="Times New Roman"/>
          <w:sz w:val="24"/>
          <w:szCs w:val="24"/>
        </w:rPr>
        <w:sym w:font="Symbol" w:char="F0B7"/>
      </w:r>
      <w:r w:rsidRPr="004D2E9A">
        <w:rPr>
          <w:rFonts w:ascii="Times New Roman" w:hAnsi="Times New Roman" w:cs="Times New Roman"/>
          <w:sz w:val="24"/>
          <w:szCs w:val="24"/>
        </w:rPr>
        <w:t xml:space="preserve"> постараться перенести вопрос о времени и месте передачи взятки до следующей беседы и предложить хорошо знакомое Вам место для следующей встречи;</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w:t>
      </w:r>
      <w:r w:rsidRPr="004D2E9A">
        <w:rPr>
          <w:rFonts w:ascii="Times New Roman" w:hAnsi="Times New Roman" w:cs="Times New Roman"/>
          <w:sz w:val="24"/>
          <w:szCs w:val="24"/>
        </w:rPr>
        <w:sym w:font="Symbol" w:char="F0B7"/>
      </w:r>
      <w:r w:rsidRPr="004D2E9A">
        <w:rPr>
          <w:rFonts w:ascii="Times New Roman" w:hAnsi="Times New Roman" w:cs="Times New Roman"/>
          <w:sz w:val="24"/>
          <w:szCs w:val="24"/>
        </w:rPr>
        <w:t xml:space="preserve"> не берите инициативу в разговоре на себя, больше «работайте на прием», позволяйте потенциальному взяткополучателю (взяткодателю) «выговориться», сообщить Вам как можно больше информации;</w:t>
      </w:r>
    </w:p>
    <w:p w:rsidR="004D2E9A" w:rsidRDefault="004D2E9A" w:rsidP="005517B1">
      <w:pPr>
        <w:pStyle w:val="a3"/>
        <w:ind w:firstLine="708"/>
        <w:jc w:val="both"/>
        <w:rPr>
          <w:rFonts w:ascii="Times New Roman" w:hAnsi="Times New Roman" w:cs="Times New Roman"/>
          <w:sz w:val="24"/>
          <w:szCs w:val="24"/>
        </w:rPr>
      </w:pPr>
      <w:r w:rsidRPr="004D2E9A">
        <w:rPr>
          <w:rFonts w:ascii="Times New Roman" w:hAnsi="Times New Roman" w:cs="Times New Roman"/>
          <w:sz w:val="24"/>
          <w:szCs w:val="24"/>
        </w:rPr>
        <w:t xml:space="preserve"> </w:t>
      </w:r>
      <w:r w:rsidRPr="004D2E9A">
        <w:rPr>
          <w:rFonts w:ascii="Times New Roman" w:hAnsi="Times New Roman" w:cs="Times New Roman"/>
          <w:sz w:val="24"/>
          <w:szCs w:val="24"/>
        </w:rPr>
        <w:sym w:font="Symbol" w:char="F0B7"/>
      </w:r>
      <w:r w:rsidRPr="004D2E9A">
        <w:rPr>
          <w:rFonts w:ascii="Times New Roman" w:hAnsi="Times New Roman" w:cs="Times New Roman"/>
          <w:sz w:val="24"/>
          <w:szCs w:val="24"/>
        </w:rPr>
        <w:t xml:space="preserve"> при наличии у Вас диктофона постараться записать (скрытно) предложение о взятке или ее вымогательстве.</w:t>
      </w:r>
    </w:p>
    <w:p w:rsidR="004D2E9A" w:rsidRDefault="004D2E9A" w:rsidP="005517B1">
      <w:pPr>
        <w:pStyle w:val="a3"/>
        <w:ind w:firstLine="708"/>
        <w:jc w:val="both"/>
        <w:rPr>
          <w:rFonts w:ascii="Times New Roman" w:hAnsi="Times New Roman" w:cs="Times New Roman"/>
          <w:sz w:val="24"/>
          <w:szCs w:val="24"/>
        </w:rPr>
      </w:pPr>
    </w:p>
    <w:p w:rsidR="004D2E9A" w:rsidRPr="005C173A" w:rsidRDefault="004D2E9A" w:rsidP="005517B1">
      <w:pPr>
        <w:pStyle w:val="a3"/>
        <w:ind w:firstLine="708"/>
        <w:jc w:val="both"/>
        <w:rPr>
          <w:rFonts w:ascii="Times New Roman" w:hAnsi="Times New Roman" w:cs="Times New Roman"/>
          <w:b/>
          <w:sz w:val="24"/>
          <w:szCs w:val="24"/>
        </w:rPr>
      </w:pPr>
      <w:r w:rsidRPr="005C173A">
        <w:rPr>
          <w:rFonts w:ascii="Times New Roman" w:hAnsi="Times New Roman" w:cs="Times New Roman"/>
          <w:b/>
          <w:sz w:val="24"/>
          <w:szCs w:val="24"/>
        </w:rPr>
        <w:t>ЧТО СЛЕДУЕТ ВАМ ПРЕДПРИНЯТЬ СРАЗУ ПОСЛЕ СВЕРШИВШЕГОСЯ ФАКТА ПРЕДЛОЖЕНИЯ ИЛИ ВЫМОГАНИЯ ВЗЯТКИ?</w:t>
      </w:r>
    </w:p>
    <w:p w:rsidR="004D2E9A" w:rsidRPr="005C173A" w:rsidRDefault="004D2E9A" w:rsidP="005517B1">
      <w:pPr>
        <w:pStyle w:val="a3"/>
        <w:ind w:firstLine="708"/>
        <w:jc w:val="both"/>
        <w:rPr>
          <w:rFonts w:ascii="Times New Roman" w:hAnsi="Times New Roman" w:cs="Times New Roman"/>
          <w:sz w:val="24"/>
          <w:szCs w:val="24"/>
        </w:rPr>
      </w:pPr>
      <w:r w:rsidRPr="005C173A">
        <w:rPr>
          <w:rFonts w:ascii="Times New Roman" w:hAnsi="Times New Roman" w:cs="Times New Roman"/>
          <w:sz w:val="24"/>
          <w:szCs w:val="24"/>
        </w:rPr>
        <w:t>Доложить о данном факте служебной запиской работодателю.</w:t>
      </w:r>
    </w:p>
    <w:p w:rsidR="004D2E9A" w:rsidRPr="005C173A" w:rsidRDefault="004D2E9A" w:rsidP="000455BF">
      <w:pPr>
        <w:pStyle w:val="a3"/>
        <w:ind w:firstLine="708"/>
        <w:jc w:val="both"/>
        <w:rPr>
          <w:rFonts w:ascii="Times New Roman" w:hAnsi="Times New Roman" w:cs="Times New Roman"/>
          <w:sz w:val="24"/>
          <w:szCs w:val="24"/>
        </w:rPr>
      </w:pPr>
      <w:bookmarkStart w:id="0" w:name="_GoBack"/>
      <w:bookmarkEnd w:id="0"/>
      <w:r w:rsidRPr="005C173A">
        <w:rPr>
          <w:rFonts w:ascii="Times New Roman" w:hAnsi="Times New Roman" w:cs="Times New Roman"/>
          <w:sz w:val="24"/>
          <w:szCs w:val="24"/>
        </w:rPr>
        <w:t>Обратиться с устным или письменным сообщением о готовящемся преступлении по месту Вашей работы</w:t>
      </w:r>
      <w:r w:rsidR="000455BF">
        <w:rPr>
          <w:rFonts w:ascii="Times New Roman" w:hAnsi="Times New Roman" w:cs="Times New Roman"/>
          <w:sz w:val="24"/>
          <w:szCs w:val="24"/>
        </w:rPr>
        <w:t>, учебы</w:t>
      </w:r>
      <w:r w:rsidRPr="005C173A">
        <w:rPr>
          <w:rFonts w:ascii="Times New Roman" w:hAnsi="Times New Roman" w:cs="Times New Roman"/>
          <w:sz w:val="24"/>
          <w:szCs w:val="24"/>
        </w:rPr>
        <w:t xml:space="preserve"> или в правоохранительные органы:</w:t>
      </w:r>
    </w:p>
    <w:p w:rsidR="004D2E9A" w:rsidRPr="005C173A" w:rsidRDefault="004D2E9A" w:rsidP="004D2E9A">
      <w:pPr>
        <w:pStyle w:val="a3"/>
        <w:numPr>
          <w:ilvl w:val="0"/>
          <w:numId w:val="1"/>
        </w:numPr>
        <w:jc w:val="both"/>
        <w:rPr>
          <w:rFonts w:ascii="Times New Roman" w:hAnsi="Times New Roman" w:cs="Times New Roman"/>
          <w:sz w:val="24"/>
          <w:szCs w:val="24"/>
        </w:rPr>
      </w:pPr>
      <w:r w:rsidRPr="005C173A">
        <w:rPr>
          <w:rFonts w:ascii="Times New Roman" w:hAnsi="Times New Roman" w:cs="Times New Roman"/>
          <w:sz w:val="24"/>
          <w:szCs w:val="24"/>
        </w:rPr>
        <w:t xml:space="preserve">(83822) </w:t>
      </w:r>
      <w:r w:rsidR="005A1548" w:rsidRPr="005C173A">
        <w:rPr>
          <w:rFonts w:ascii="Times New Roman" w:hAnsi="Times New Roman" w:cs="Times New Roman"/>
          <w:sz w:val="24"/>
          <w:szCs w:val="24"/>
        </w:rPr>
        <w:t xml:space="preserve">271873, 271881, 271861, 271815 </w:t>
      </w:r>
      <w:r w:rsidRPr="005C173A">
        <w:rPr>
          <w:rFonts w:ascii="Times New Roman" w:hAnsi="Times New Roman" w:cs="Times New Roman"/>
          <w:sz w:val="24"/>
          <w:szCs w:val="24"/>
        </w:rPr>
        <w:t>УМВД России по Томской области;</w:t>
      </w:r>
    </w:p>
    <w:p w:rsidR="004D2E9A" w:rsidRPr="005C173A" w:rsidRDefault="004D2E9A" w:rsidP="005C173A">
      <w:pPr>
        <w:pStyle w:val="a3"/>
        <w:numPr>
          <w:ilvl w:val="0"/>
          <w:numId w:val="1"/>
        </w:numPr>
        <w:rPr>
          <w:rFonts w:ascii="Times New Roman" w:hAnsi="Times New Roman" w:cs="Times New Roman"/>
          <w:sz w:val="24"/>
          <w:szCs w:val="24"/>
        </w:rPr>
      </w:pPr>
      <w:r w:rsidRPr="005C173A">
        <w:rPr>
          <w:rFonts w:ascii="Times New Roman" w:hAnsi="Times New Roman" w:cs="Times New Roman"/>
          <w:sz w:val="24"/>
          <w:szCs w:val="24"/>
        </w:rPr>
        <w:t>(83822)</w:t>
      </w:r>
      <w:r w:rsidR="005C173A" w:rsidRPr="005C173A">
        <w:rPr>
          <w:rFonts w:ascii="Times New Roman" w:hAnsi="Times New Roman" w:cs="Times New Roman"/>
          <w:sz w:val="24"/>
          <w:szCs w:val="24"/>
        </w:rPr>
        <w:t xml:space="preserve"> </w:t>
      </w:r>
      <w:r w:rsidR="005A1548" w:rsidRPr="005C173A">
        <w:rPr>
          <w:rFonts w:ascii="Times New Roman" w:hAnsi="Times New Roman" w:cs="Times New Roman"/>
          <w:sz w:val="24"/>
          <w:szCs w:val="24"/>
        </w:rPr>
        <w:t>527495</w:t>
      </w:r>
      <w:r w:rsidR="005C173A" w:rsidRPr="005C173A">
        <w:rPr>
          <w:rFonts w:ascii="Times New Roman" w:hAnsi="Times New Roman" w:cs="Times New Roman"/>
          <w:sz w:val="24"/>
          <w:szCs w:val="24"/>
        </w:rPr>
        <w:t xml:space="preserve">, 527598 прокуратура Томской области </w:t>
      </w:r>
      <w:proofErr w:type="spellStart"/>
      <w:r w:rsidR="004A0DF4" w:rsidRPr="005C173A">
        <w:rPr>
          <w:rFonts w:ascii="Times New Roman" w:hAnsi="Times New Roman" w:cs="Times New Roman"/>
          <w:sz w:val="24"/>
          <w:szCs w:val="24"/>
          <w:lang w:val="en-US"/>
        </w:rPr>
        <w:t>oblpro</w:t>
      </w:r>
      <w:proofErr w:type="spellEnd"/>
      <w:r w:rsidR="004A0DF4" w:rsidRPr="005C173A">
        <w:rPr>
          <w:rFonts w:ascii="Times New Roman" w:hAnsi="Times New Roman" w:cs="Times New Roman"/>
          <w:sz w:val="24"/>
          <w:szCs w:val="24"/>
        </w:rPr>
        <w:t>@</w:t>
      </w:r>
      <w:proofErr w:type="spellStart"/>
      <w:r w:rsidR="004A0DF4" w:rsidRPr="005C173A">
        <w:rPr>
          <w:rFonts w:ascii="Times New Roman" w:hAnsi="Times New Roman" w:cs="Times New Roman"/>
          <w:sz w:val="24"/>
          <w:szCs w:val="24"/>
          <w:lang w:val="en-US"/>
        </w:rPr>
        <w:t>proc</w:t>
      </w:r>
      <w:proofErr w:type="spellEnd"/>
      <w:r w:rsidR="004A0DF4" w:rsidRPr="005C173A">
        <w:rPr>
          <w:rFonts w:ascii="Times New Roman" w:hAnsi="Times New Roman" w:cs="Times New Roman"/>
          <w:sz w:val="24"/>
          <w:szCs w:val="24"/>
        </w:rPr>
        <w:t>.</w:t>
      </w:r>
      <w:proofErr w:type="spellStart"/>
      <w:r w:rsidR="004A0DF4" w:rsidRPr="005C173A">
        <w:rPr>
          <w:rFonts w:ascii="Times New Roman" w:hAnsi="Times New Roman" w:cs="Times New Roman"/>
          <w:sz w:val="24"/>
          <w:szCs w:val="24"/>
          <w:lang w:val="en-US"/>
        </w:rPr>
        <w:t>tomsk</w:t>
      </w:r>
      <w:proofErr w:type="spellEnd"/>
      <w:r w:rsidR="004A0DF4" w:rsidRPr="005C173A">
        <w:rPr>
          <w:rFonts w:ascii="Times New Roman" w:hAnsi="Times New Roman" w:cs="Times New Roman"/>
          <w:sz w:val="24"/>
          <w:szCs w:val="24"/>
        </w:rPr>
        <w:t>.</w:t>
      </w:r>
      <w:proofErr w:type="spellStart"/>
      <w:r w:rsidR="004A0DF4" w:rsidRPr="005C173A">
        <w:rPr>
          <w:rFonts w:ascii="Times New Roman" w:hAnsi="Times New Roman" w:cs="Times New Roman"/>
          <w:sz w:val="24"/>
          <w:szCs w:val="24"/>
          <w:lang w:val="en-US"/>
        </w:rPr>
        <w:t>gov</w:t>
      </w:r>
      <w:proofErr w:type="spellEnd"/>
      <w:r w:rsidR="004A0DF4" w:rsidRPr="005C173A">
        <w:rPr>
          <w:rFonts w:ascii="Times New Roman" w:hAnsi="Times New Roman" w:cs="Times New Roman"/>
          <w:sz w:val="24"/>
          <w:szCs w:val="24"/>
        </w:rPr>
        <w:t>.</w:t>
      </w:r>
      <w:proofErr w:type="spellStart"/>
      <w:r w:rsidR="004A0DF4" w:rsidRPr="005C173A">
        <w:rPr>
          <w:rFonts w:ascii="Times New Roman" w:hAnsi="Times New Roman" w:cs="Times New Roman"/>
          <w:sz w:val="24"/>
          <w:szCs w:val="24"/>
          <w:lang w:val="en-US"/>
        </w:rPr>
        <w:t>ru</w:t>
      </w:r>
      <w:proofErr w:type="spellEnd"/>
      <w:r w:rsidR="004A0DF4" w:rsidRPr="005C173A">
        <w:rPr>
          <w:rFonts w:ascii="Times New Roman" w:hAnsi="Times New Roman" w:cs="Times New Roman"/>
          <w:sz w:val="24"/>
          <w:szCs w:val="24"/>
        </w:rPr>
        <w:t>;</w:t>
      </w:r>
    </w:p>
    <w:p w:rsidR="005A1548" w:rsidRPr="005C173A" w:rsidRDefault="005A1548" w:rsidP="004D2E9A">
      <w:pPr>
        <w:pStyle w:val="a3"/>
        <w:numPr>
          <w:ilvl w:val="0"/>
          <w:numId w:val="1"/>
        </w:numPr>
        <w:jc w:val="both"/>
        <w:rPr>
          <w:rFonts w:ascii="Times New Roman" w:hAnsi="Times New Roman" w:cs="Times New Roman"/>
          <w:sz w:val="24"/>
          <w:szCs w:val="24"/>
        </w:rPr>
      </w:pPr>
      <w:r w:rsidRPr="005C173A">
        <w:rPr>
          <w:rFonts w:ascii="Times New Roman" w:hAnsi="Times New Roman" w:cs="Times New Roman"/>
          <w:sz w:val="24"/>
          <w:szCs w:val="24"/>
        </w:rPr>
        <w:t>(82822) 285482, 433730 УФСБ России по Томской области</w:t>
      </w:r>
      <w:r w:rsidR="00451EC9" w:rsidRPr="005C173A">
        <w:rPr>
          <w:rFonts w:ascii="Times New Roman" w:hAnsi="Times New Roman" w:cs="Times New Roman"/>
          <w:sz w:val="24"/>
          <w:szCs w:val="24"/>
        </w:rPr>
        <w:t xml:space="preserve">   </w:t>
      </w:r>
      <w:proofErr w:type="spellStart"/>
      <w:r w:rsidR="00451EC9" w:rsidRPr="005C173A">
        <w:rPr>
          <w:rFonts w:ascii="Times New Roman" w:hAnsi="Times New Roman" w:cs="Times New Roman"/>
          <w:sz w:val="24"/>
          <w:szCs w:val="24"/>
          <w:lang w:val="en-US"/>
        </w:rPr>
        <w:t>tomsk</w:t>
      </w:r>
      <w:proofErr w:type="spellEnd"/>
      <w:r w:rsidR="00451EC9" w:rsidRPr="005C173A">
        <w:rPr>
          <w:rFonts w:ascii="Times New Roman" w:hAnsi="Times New Roman" w:cs="Times New Roman"/>
          <w:sz w:val="24"/>
          <w:szCs w:val="24"/>
        </w:rPr>
        <w:t>@</w:t>
      </w:r>
      <w:proofErr w:type="spellStart"/>
      <w:r w:rsidR="00451EC9" w:rsidRPr="005C173A">
        <w:rPr>
          <w:rFonts w:ascii="Times New Roman" w:hAnsi="Times New Roman" w:cs="Times New Roman"/>
          <w:sz w:val="24"/>
          <w:szCs w:val="24"/>
          <w:lang w:val="en-US"/>
        </w:rPr>
        <w:t>fsb</w:t>
      </w:r>
      <w:proofErr w:type="spellEnd"/>
      <w:r w:rsidR="00451EC9" w:rsidRPr="005C173A">
        <w:rPr>
          <w:rFonts w:ascii="Times New Roman" w:hAnsi="Times New Roman" w:cs="Times New Roman"/>
          <w:sz w:val="24"/>
          <w:szCs w:val="24"/>
        </w:rPr>
        <w:t>.</w:t>
      </w:r>
      <w:proofErr w:type="spellStart"/>
      <w:r w:rsidR="00451EC9" w:rsidRPr="005C173A">
        <w:rPr>
          <w:rFonts w:ascii="Times New Roman" w:hAnsi="Times New Roman" w:cs="Times New Roman"/>
          <w:sz w:val="24"/>
          <w:szCs w:val="24"/>
          <w:lang w:val="en-US"/>
        </w:rPr>
        <w:t>ru</w:t>
      </w:r>
      <w:proofErr w:type="spellEnd"/>
      <w:r w:rsidR="008778A0" w:rsidRPr="005C173A">
        <w:rPr>
          <w:rFonts w:ascii="Times New Roman" w:hAnsi="Times New Roman" w:cs="Times New Roman"/>
          <w:sz w:val="24"/>
          <w:szCs w:val="24"/>
        </w:rPr>
        <w:t>;</w:t>
      </w:r>
    </w:p>
    <w:p w:rsidR="004D2E9A" w:rsidRDefault="004D2E9A" w:rsidP="00680CE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680CEC" w:rsidRDefault="00680CEC" w:rsidP="005517B1">
      <w:pPr>
        <w:pStyle w:val="a3"/>
        <w:ind w:firstLine="708"/>
        <w:jc w:val="both"/>
        <w:rPr>
          <w:rFonts w:ascii="Times New Roman" w:hAnsi="Times New Roman" w:cs="Times New Roman"/>
          <w:sz w:val="24"/>
          <w:szCs w:val="24"/>
        </w:rPr>
      </w:pPr>
    </w:p>
    <w:p w:rsidR="00680CEC" w:rsidRDefault="00680CEC" w:rsidP="005517B1">
      <w:pPr>
        <w:pStyle w:val="a3"/>
        <w:ind w:firstLine="708"/>
        <w:jc w:val="both"/>
        <w:rPr>
          <w:rFonts w:ascii="Times New Roman" w:hAnsi="Times New Roman" w:cs="Times New Roman"/>
          <w:sz w:val="24"/>
          <w:szCs w:val="24"/>
        </w:rPr>
      </w:pPr>
      <w:r w:rsidRPr="00680CEC">
        <w:rPr>
          <w:rFonts w:ascii="Times New Roman" w:hAnsi="Times New Roman" w:cs="Times New Roman"/>
          <w:sz w:val="24"/>
          <w:szCs w:val="24"/>
        </w:rPr>
        <w:t>В случаях предложения или вымогательства взятки со стороны сотрудников органов внутренних дел, безопасности 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их сотрудниками.</w:t>
      </w:r>
    </w:p>
    <w:p w:rsidR="00680CEC" w:rsidRDefault="00680CEC" w:rsidP="005517B1">
      <w:pPr>
        <w:pStyle w:val="a3"/>
        <w:ind w:firstLine="708"/>
        <w:jc w:val="both"/>
        <w:rPr>
          <w:rFonts w:ascii="Times New Roman" w:hAnsi="Times New Roman" w:cs="Times New Roman"/>
          <w:sz w:val="24"/>
          <w:szCs w:val="24"/>
        </w:rPr>
      </w:pPr>
      <w:r w:rsidRPr="00680CEC">
        <w:rPr>
          <w:rFonts w:ascii="Times New Roman" w:hAnsi="Times New Roman" w:cs="Times New Roman"/>
          <w:sz w:val="24"/>
          <w:szCs w:val="24"/>
        </w:rPr>
        <w:t xml:space="preserve">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 круглосуточно. В дежурной части органа внутренних дел, приемной органов прокуратуры, Федеральной службы безопасности, таможенного органа или органа </w:t>
      </w:r>
      <w:proofErr w:type="spellStart"/>
      <w:r w:rsidRPr="00680CEC">
        <w:rPr>
          <w:rFonts w:ascii="Times New Roman" w:hAnsi="Times New Roman" w:cs="Times New Roman"/>
          <w:sz w:val="24"/>
          <w:szCs w:val="24"/>
        </w:rPr>
        <w:t>наркоконтроля</w:t>
      </w:r>
      <w:proofErr w:type="spellEnd"/>
      <w:r w:rsidRPr="00680CEC">
        <w:rPr>
          <w:rFonts w:ascii="Times New Roman" w:hAnsi="Times New Roman" w:cs="Times New Roman"/>
          <w:sz w:val="24"/>
          <w:szCs w:val="24"/>
        </w:rPr>
        <w:t xml:space="preserve"> Вас обязаны выслушать и принять сообщение в устной или письменной </w:t>
      </w:r>
      <w:r w:rsidRPr="00680CEC">
        <w:rPr>
          <w:rFonts w:ascii="Times New Roman" w:hAnsi="Times New Roman" w:cs="Times New Roman"/>
          <w:sz w:val="24"/>
          <w:szCs w:val="24"/>
        </w:rPr>
        <w:lastRenderedPageBreak/>
        <w:t>форме, при этом Вам следует поинтересоваться фамилией, должностью и рабочим телефоном сотрудника, принявшего сообщение.</w:t>
      </w:r>
    </w:p>
    <w:p w:rsidR="00680CEC" w:rsidRDefault="00680CEC" w:rsidP="005517B1">
      <w:pPr>
        <w:pStyle w:val="a3"/>
        <w:ind w:firstLine="708"/>
        <w:jc w:val="both"/>
        <w:rPr>
          <w:rFonts w:ascii="Times New Roman" w:hAnsi="Times New Roman" w:cs="Times New Roman"/>
          <w:sz w:val="24"/>
          <w:szCs w:val="24"/>
        </w:rPr>
      </w:pPr>
      <w:r w:rsidRPr="00680CEC">
        <w:rPr>
          <w:rFonts w:ascii="Times New Roman" w:hAnsi="Times New Roman" w:cs="Times New Roman"/>
          <w:sz w:val="24"/>
          <w:szCs w:val="24"/>
        </w:rPr>
        <w:t xml:space="preserve"> Вы имеете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w:t>
      </w:r>
    </w:p>
    <w:p w:rsidR="00680CEC" w:rsidRDefault="00680CEC" w:rsidP="005517B1">
      <w:pPr>
        <w:pStyle w:val="a3"/>
        <w:ind w:firstLine="708"/>
        <w:jc w:val="both"/>
        <w:rPr>
          <w:rFonts w:ascii="Times New Roman" w:hAnsi="Times New Roman" w:cs="Times New Roman"/>
          <w:sz w:val="24"/>
          <w:szCs w:val="24"/>
        </w:rPr>
      </w:pPr>
      <w:r w:rsidRPr="00680CEC">
        <w:rPr>
          <w:rFonts w:ascii="Times New Roman" w:hAnsi="Times New Roman" w:cs="Times New Roman"/>
          <w:sz w:val="24"/>
          <w:szCs w:val="24"/>
        </w:rPr>
        <w:t xml:space="preserve"> 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Российской Федерации.</w:t>
      </w:r>
    </w:p>
    <w:p w:rsidR="00680CEC" w:rsidRDefault="00680CEC" w:rsidP="005517B1">
      <w:pPr>
        <w:pStyle w:val="a3"/>
        <w:ind w:firstLine="708"/>
        <w:jc w:val="both"/>
        <w:rPr>
          <w:rFonts w:ascii="Times New Roman" w:hAnsi="Times New Roman" w:cs="Times New Roman"/>
          <w:sz w:val="24"/>
          <w:szCs w:val="24"/>
        </w:rPr>
      </w:pPr>
      <w:r w:rsidRPr="00680CEC">
        <w:rPr>
          <w:rFonts w:ascii="Times New Roman" w:hAnsi="Times New Roman" w:cs="Times New Roman"/>
          <w:sz w:val="24"/>
          <w:szCs w:val="24"/>
        </w:rPr>
        <w:t xml:space="preserve"> Вы имеете право выяснить в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по вопросам, затрагивающим Ваши права и законные интересы.</w:t>
      </w:r>
    </w:p>
    <w:p w:rsidR="00680CEC" w:rsidRPr="00680CEC" w:rsidRDefault="00680CEC" w:rsidP="005517B1">
      <w:pPr>
        <w:pStyle w:val="a3"/>
        <w:ind w:firstLine="708"/>
        <w:jc w:val="both"/>
        <w:rPr>
          <w:rFonts w:ascii="Times New Roman" w:hAnsi="Times New Roman" w:cs="Times New Roman"/>
          <w:sz w:val="24"/>
          <w:szCs w:val="24"/>
        </w:rPr>
      </w:pPr>
      <w:r w:rsidRPr="00680CEC">
        <w:rPr>
          <w:rFonts w:ascii="Times New Roman" w:hAnsi="Times New Roman" w:cs="Times New Roman"/>
          <w:sz w:val="24"/>
          <w:szCs w:val="24"/>
        </w:rPr>
        <w:t xml:space="preserve"> 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w:t>
      </w:r>
      <w:r>
        <w:rPr>
          <w:rFonts w:ascii="Times New Roman" w:hAnsi="Times New Roman" w:cs="Times New Roman"/>
          <w:sz w:val="24"/>
          <w:szCs w:val="24"/>
        </w:rPr>
        <w:t xml:space="preserve"> структур.</w:t>
      </w:r>
    </w:p>
    <w:p w:rsidR="004D2E9A" w:rsidRPr="00680CEC" w:rsidRDefault="004D2E9A" w:rsidP="005517B1">
      <w:pPr>
        <w:pStyle w:val="a3"/>
        <w:ind w:firstLine="708"/>
        <w:jc w:val="both"/>
        <w:rPr>
          <w:rFonts w:ascii="Times New Roman" w:hAnsi="Times New Roman" w:cs="Times New Roman"/>
          <w:sz w:val="24"/>
          <w:szCs w:val="24"/>
        </w:rPr>
      </w:pPr>
    </w:p>
    <w:p w:rsidR="004D2E9A" w:rsidRDefault="004D2E9A" w:rsidP="005517B1">
      <w:pPr>
        <w:pStyle w:val="a3"/>
        <w:ind w:firstLine="708"/>
        <w:jc w:val="both"/>
        <w:rPr>
          <w:rFonts w:ascii="Times New Roman" w:hAnsi="Times New Roman" w:cs="Times New Roman"/>
          <w:sz w:val="24"/>
          <w:szCs w:val="24"/>
        </w:rPr>
      </w:pPr>
    </w:p>
    <w:p w:rsidR="004D2E9A" w:rsidRDefault="004D2E9A" w:rsidP="005517B1">
      <w:pPr>
        <w:pStyle w:val="a3"/>
        <w:ind w:firstLine="708"/>
        <w:jc w:val="both"/>
        <w:rPr>
          <w:rFonts w:ascii="Times New Roman" w:hAnsi="Times New Roman" w:cs="Times New Roman"/>
          <w:sz w:val="24"/>
          <w:szCs w:val="24"/>
        </w:rPr>
      </w:pPr>
    </w:p>
    <w:p w:rsidR="004D2E9A" w:rsidRDefault="004D2E9A" w:rsidP="005517B1">
      <w:pPr>
        <w:pStyle w:val="a3"/>
        <w:ind w:firstLine="708"/>
        <w:jc w:val="both"/>
        <w:rPr>
          <w:rFonts w:ascii="Times New Roman" w:hAnsi="Times New Roman" w:cs="Times New Roman"/>
          <w:sz w:val="24"/>
          <w:szCs w:val="24"/>
        </w:rPr>
      </w:pPr>
    </w:p>
    <w:p w:rsidR="004D2E9A" w:rsidRDefault="004D2E9A" w:rsidP="005517B1">
      <w:pPr>
        <w:pStyle w:val="a3"/>
        <w:ind w:firstLine="708"/>
        <w:jc w:val="both"/>
        <w:rPr>
          <w:rFonts w:ascii="Times New Roman" w:hAnsi="Times New Roman" w:cs="Times New Roman"/>
          <w:sz w:val="24"/>
          <w:szCs w:val="24"/>
        </w:rPr>
      </w:pPr>
    </w:p>
    <w:p w:rsidR="004D2E9A" w:rsidRPr="004D2E9A" w:rsidRDefault="004D2E9A" w:rsidP="005517B1">
      <w:pPr>
        <w:pStyle w:val="a3"/>
        <w:ind w:firstLine="708"/>
        <w:jc w:val="both"/>
        <w:rPr>
          <w:rFonts w:ascii="Times New Roman" w:hAnsi="Times New Roman" w:cs="Times New Roman"/>
          <w:b/>
          <w:sz w:val="24"/>
          <w:szCs w:val="24"/>
        </w:rPr>
      </w:pPr>
    </w:p>
    <w:sectPr w:rsidR="004D2E9A" w:rsidRPr="004D2E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85AD9"/>
    <w:multiLevelType w:val="hybridMultilevel"/>
    <w:tmpl w:val="1C3C8DD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0B"/>
    <w:rsid w:val="000455BF"/>
    <w:rsid w:val="003178D5"/>
    <w:rsid w:val="003D1D52"/>
    <w:rsid w:val="004168C6"/>
    <w:rsid w:val="00447096"/>
    <w:rsid w:val="00451EC9"/>
    <w:rsid w:val="004A0DF4"/>
    <w:rsid w:val="004D2E9A"/>
    <w:rsid w:val="00545F50"/>
    <w:rsid w:val="005517B1"/>
    <w:rsid w:val="005A1548"/>
    <w:rsid w:val="005C173A"/>
    <w:rsid w:val="00680CEC"/>
    <w:rsid w:val="006D2E0B"/>
    <w:rsid w:val="008778A0"/>
    <w:rsid w:val="00CB1655"/>
    <w:rsid w:val="00CD1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B3BA"/>
  <w15:chartTrackingRefBased/>
  <w15:docId w15:val="{6812E619-D701-4BA2-A563-8A371533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1BBC"/>
    <w:pPr>
      <w:spacing w:after="0" w:line="240" w:lineRule="auto"/>
    </w:pPr>
  </w:style>
  <w:style w:type="table" w:styleId="a4">
    <w:name w:val="Table Grid"/>
    <w:basedOn w:val="a1"/>
    <w:uiPriority w:val="39"/>
    <w:rsid w:val="00CD1B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CB16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2529</Words>
  <Characters>14419</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Гостищева Татьяна Васильевна</dc:creator>
  <cp:keywords/>
  <dc:description/>
  <cp:lastModifiedBy>Гостищева Татьяна Васильевна</cp:lastModifiedBy>
  <cp:revision>14</cp:revision>
  <dcterms:created xsi:type="dcterms:W3CDTF">2021-08-09T03:48:00Z</dcterms:created>
  <dcterms:modified xsi:type="dcterms:W3CDTF">2021-08-09T06:23:00Z</dcterms:modified>
</cp:coreProperties>
</file>