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F2" w:rsidRPr="00FD67B8" w:rsidRDefault="00BD2EF2" w:rsidP="00BD2EF2">
      <w:pPr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47053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AEC1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pt" to="370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  <w:r w:rsidRPr="00FD67B8">
        <w:rPr>
          <w:rFonts w:ascii="Times New Roman" w:hAnsi="Times New Roman" w:cs="Times New Roman"/>
          <w:sz w:val="18"/>
        </w:rPr>
        <w:t>(название подразделения)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</w:p>
    <w:p w:rsidR="007F6F9A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BD2EF2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D67B8">
        <w:rPr>
          <w:rFonts w:ascii="Times New Roman" w:hAnsi="Times New Roman" w:cs="Times New Roman"/>
          <w:sz w:val="24"/>
        </w:rPr>
        <w:t>на приобретение</w:t>
      </w:r>
      <w:r w:rsidR="00CC3EA7">
        <w:rPr>
          <w:rFonts w:ascii="Times New Roman" w:hAnsi="Times New Roman" w:cs="Times New Roman"/>
          <w:sz w:val="24"/>
          <w:szCs w:val="24"/>
        </w:rPr>
        <w:t xml:space="preserve"> </w:t>
      </w:r>
      <w:r w:rsidR="008079C9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="008079C9" w:rsidRPr="00FD67B8">
        <w:rPr>
          <w:rFonts w:ascii="Times New Roman" w:hAnsi="Times New Roman" w:cs="Times New Roman"/>
          <w:sz w:val="24"/>
        </w:rPr>
        <w:t xml:space="preserve"> </w:t>
      </w:r>
      <w:r w:rsidRPr="00FD67B8">
        <w:rPr>
          <w:rFonts w:ascii="Times New Roman" w:hAnsi="Times New Roman" w:cs="Times New Roman"/>
          <w:sz w:val="24"/>
        </w:rPr>
        <w:t>для обеспечения образовательного процесса</w:t>
      </w:r>
    </w:p>
    <w:p w:rsidR="001F2459" w:rsidRPr="00FD67B8" w:rsidRDefault="001F2459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20___ году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24"/>
        </w:rPr>
      </w:pPr>
    </w:p>
    <w:p w:rsidR="00BD2EF2" w:rsidRPr="00FD67B8" w:rsidRDefault="00BD2EF2" w:rsidP="00BD2EF2">
      <w:pPr>
        <w:spacing w:after="0"/>
        <w:jc w:val="right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Проректору по учебной работе</w:t>
      </w:r>
    </w:p>
    <w:p w:rsidR="00BD2EF2" w:rsidRPr="00FD67B8" w:rsidRDefault="00BD2EF2" w:rsidP="00BD2EF2">
      <w:pPr>
        <w:spacing w:after="0"/>
        <w:jc w:val="right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А.Г. Мирошниченко</w:t>
      </w:r>
    </w:p>
    <w:p w:rsidR="00BD2EF2" w:rsidRDefault="00FD67B8" w:rsidP="00BD2EF2">
      <w:pPr>
        <w:spacing w:after="0"/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Уважаемый Александр Геннадьевич!</w:t>
      </w:r>
    </w:p>
    <w:p w:rsidR="007F6F9A" w:rsidRDefault="007F6F9A" w:rsidP="00BD2EF2">
      <w:pPr>
        <w:spacing w:after="0"/>
        <w:jc w:val="center"/>
        <w:rPr>
          <w:rFonts w:ascii="Times New Roman" w:hAnsi="Times New Roman" w:cs="Times New Roman"/>
        </w:rPr>
      </w:pP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Согласно утвержденным рабочим программам по дисциплинам, преподаваемым на кафедре</w:t>
      </w:r>
      <w:r w:rsidR="00CC3EA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для проведения занятий со студентами </w:t>
      </w:r>
      <w:r w:rsidR="000E4646">
        <w:rPr>
          <w:rFonts w:ascii="Times New Roman" w:hAnsi="Times New Roman" w:cs="Times New Roman"/>
        </w:rPr>
        <w:t>прошу закупить следующ</w:t>
      </w:r>
      <w:r w:rsidR="00CC3EA7">
        <w:rPr>
          <w:rFonts w:ascii="Times New Roman" w:hAnsi="Times New Roman" w:cs="Times New Roman"/>
        </w:rPr>
        <w:t xml:space="preserve">ие </w:t>
      </w:r>
      <w:r w:rsidR="008079C9">
        <w:rPr>
          <w:rFonts w:ascii="Times New Roman" w:hAnsi="Times New Roman" w:cs="Times New Roman"/>
          <w:sz w:val="24"/>
          <w:szCs w:val="24"/>
        </w:rPr>
        <w:t>лекарственны</w:t>
      </w:r>
      <w:r w:rsidR="008079C9">
        <w:rPr>
          <w:rFonts w:ascii="Times New Roman" w:hAnsi="Times New Roman" w:cs="Times New Roman"/>
          <w:sz w:val="24"/>
          <w:szCs w:val="24"/>
        </w:rPr>
        <w:t>е</w:t>
      </w:r>
      <w:r w:rsidR="008079C9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8079C9">
        <w:rPr>
          <w:rFonts w:ascii="Times New Roman" w:hAnsi="Times New Roman" w:cs="Times New Roman"/>
          <w:sz w:val="24"/>
          <w:szCs w:val="24"/>
        </w:rPr>
        <w:t>ы</w:t>
      </w:r>
      <w:r w:rsidR="000E4646">
        <w:rPr>
          <w:rFonts w:ascii="Times New Roman" w:hAnsi="Times New Roman" w:cs="Times New Roman"/>
        </w:rPr>
        <w:t>:</w:t>
      </w: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66"/>
        <w:gridCol w:w="2266"/>
        <w:gridCol w:w="2266"/>
        <w:gridCol w:w="1734"/>
        <w:gridCol w:w="1574"/>
        <w:gridCol w:w="1292"/>
        <w:gridCol w:w="1959"/>
        <w:gridCol w:w="1417"/>
      </w:tblGrid>
      <w:tr w:rsidR="008079C9" w:rsidRPr="008A5591" w:rsidTr="003D6AB3">
        <w:trPr>
          <w:cantSplit/>
          <w:trHeight w:val="1152"/>
        </w:trPr>
        <w:tc>
          <w:tcPr>
            <w:tcW w:w="434" w:type="dxa"/>
            <w:shd w:val="clear" w:color="auto" w:fill="auto"/>
          </w:tcPr>
          <w:p w:rsidR="008079C9" w:rsidRPr="008A5591" w:rsidRDefault="008079C9" w:rsidP="003D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8" w:type="dxa"/>
            <w:gridSpan w:val="2"/>
            <w:shd w:val="clear" w:color="auto" w:fill="auto"/>
          </w:tcPr>
          <w:p w:rsidR="008079C9" w:rsidRPr="008A5591" w:rsidRDefault="008079C9" w:rsidP="003D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в соответствии с единым справочником-каталогом лекарственных препаратов (далее ЕСКЛП)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8079C9" w:rsidRPr="008A5591" w:rsidRDefault="008079C9" w:rsidP="003D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в соответствии с ЕСКЛП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Дозировка в соответствии с ЕСКЛП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Единица измерения товара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Кол-во в потребительской упаковке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Количество товара в единицах измерения товара</w:t>
            </w:r>
          </w:p>
        </w:tc>
      </w:tr>
      <w:tr w:rsidR="008079C9" w:rsidRPr="008A5591" w:rsidTr="003D6AB3">
        <w:trPr>
          <w:cantSplit/>
          <w:trHeight w:val="942"/>
        </w:trPr>
        <w:tc>
          <w:tcPr>
            <w:tcW w:w="434" w:type="dxa"/>
            <w:shd w:val="clear" w:color="auto" w:fill="auto"/>
          </w:tcPr>
          <w:p w:rsidR="008079C9" w:rsidRPr="008A5591" w:rsidRDefault="008079C9" w:rsidP="003D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8079C9" w:rsidRPr="008A5591" w:rsidRDefault="008079C9" w:rsidP="003D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непатентованное  или химическое или </w:t>
            </w:r>
            <w:proofErr w:type="spellStart"/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группировочное</w:t>
            </w:r>
            <w:proofErr w:type="spellEnd"/>
            <w:r w:rsidRPr="008A559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2164" w:type="dxa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2164" w:type="dxa"/>
            <w:vMerge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C9" w:rsidRPr="008A5591" w:rsidTr="003D6AB3">
        <w:tc>
          <w:tcPr>
            <w:tcW w:w="434" w:type="dxa"/>
            <w:shd w:val="clear" w:color="auto" w:fill="auto"/>
          </w:tcPr>
          <w:p w:rsidR="008079C9" w:rsidRPr="008A5591" w:rsidRDefault="008079C9" w:rsidP="008079C9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2164" w:type="dxa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 таблетки 500 мг №20</w:t>
            </w:r>
          </w:p>
        </w:tc>
        <w:tc>
          <w:tcPr>
            <w:tcW w:w="2164" w:type="dxa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 таблетки 500 мг №20</w:t>
            </w:r>
          </w:p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1507" w:type="dxa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500 мг</w:t>
            </w:r>
          </w:p>
        </w:tc>
        <w:tc>
          <w:tcPr>
            <w:tcW w:w="1239" w:type="dxa"/>
            <w:shd w:val="clear" w:color="auto" w:fill="auto"/>
          </w:tcPr>
          <w:p w:rsidR="008079C9" w:rsidRPr="008A5591" w:rsidRDefault="008079C9" w:rsidP="003D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72" w:type="dxa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20 (таблеток)</w:t>
            </w:r>
          </w:p>
        </w:tc>
        <w:tc>
          <w:tcPr>
            <w:tcW w:w="1676" w:type="dxa"/>
            <w:shd w:val="clear" w:color="auto" w:fill="auto"/>
          </w:tcPr>
          <w:p w:rsidR="008079C9" w:rsidRPr="008A5591" w:rsidRDefault="008079C9" w:rsidP="003D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5 (упаковок)</w:t>
            </w:r>
          </w:p>
        </w:tc>
      </w:tr>
    </w:tbl>
    <w:p w:rsidR="001F2459" w:rsidRDefault="001F2459" w:rsidP="00FD67B8">
      <w:pPr>
        <w:spacing w:after="0"/>
        <w:jc w:val="both"/>
        <w:rPr>
          <w:rFonts w:ascii="Times New Roman" w:hAnsi="Times New Roman" w:cs="Times New Roman"/>
        </w:rPr>
      </w:pPr>
    </w:p>
    <w:p w:rsidR="001F2459" w:rsidRDefault="001F2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  <w:bookmarkStart w:id="0" w:name="_GoBack"/>
      <w:bookmarkEnd w:id="0"/>
    </w:p>
    <w:p w:rsidR="00027872" w:rsidRDefault="00027872">
      <w:pPr>
        <w:rPr>
          <w:rFonts w:ascii="Times New Roman" w:hAnsi="Times New Roman" w:cs="Times New Roman"/>
        </w:rPr>
      </w:pPr>
    </w:p>
    <w:p w:rsidR="00FD67B8" w:rsidRP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sectPr w:rsidR="00FD67B8" w:rsidRPr="00FD67B8" w:rsidSect="00BD2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558"/>
    <w:multiLevelType w:val="hybridMultilevel"/>
    <w:tmpl w:val="796A64B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61D5"/>
    <w:multiLevelType w:val="hybridMultilevel"/>
    <w:tmpl w:val="0DE8C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B614C"/>
    <w:multiLevelType w:val="hybridMultilevel"/>
    <w:tmpl w:val="8BD62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F2"/>
    <w:rsid w:val="00027872"/>
    <w:rsid w:val="000E4646"/>
    <w:rsid w:val="001F2459"/>
    <w:rsid w:val="00521A69"/>
    <w:rsid w:val="007F6F9A"/>
    <w:rsid w:val="008079C9"/>
    <w:rsid w:val="0099564C"/>
    <w:rsid w:val="00A63445"/>
    <w:rsid w:val="00BD2EF2"/>
    <w:rsid w:val="00BD37C1"/>
    <w:rsid w:val="00C82E6A"/>
    <w:rsid w:val="00CC3EA7"/>
    <w:rsid w:val="00FD67B8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AEDC"/>
  <w15:chartTrackingRefBased/>
  <w15:docId w15:val="{8998AC92-AB1D-4476-9CF7-299081B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F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F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dc44c86bf917b907e53bfee08467a18">
    <w:name w:val="ddc44c86bf917b907e53bfee08467a18"/>
    <w:rsid w:val="001F2459"/>
  </w:style>
  <w:style w:type="table" w:customStyle="1" w:styleId="11">
    <w:name w:val="Сетка таблицы1"/>
    <w:basedOn w:val="a1"/>
    <w:next w:val="a7"/>
    <w:uiPriority w:val="39"/>
    <w:rsid w:val="00521A6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7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hars-valuevalue">
    <w:name w:val="chars-value__value"/>
    <w:basedOn w:val="a0"/>
    <w:rsid w:val="00027872"/>
  </w:style>
  <w:style w:type="character" w:customStyle="1" w:styleId="chars-valuevalue-text-desc">
    <w:name w:val="chars-value__value-text-desc"/>
    <w:basedOn w:val="a0"/>
    <w:rsid w:val="00027872"/>
  </w:style>
  <w:style w:type="character" w:customStyle="1" w:styleId="chars-valuevalue-min-val">
    <w:name w:val="chars-value__value-min-val"/>
    <w:basedOn w:val="a0"/>
    <w:rsid w:val="00027872"/>
  </w:style>
  <w:style w:type="character" w:customStyle="1" w:styleId="chars-valuevalue-max-val">
    <w:name w:val="chars-value__value-max-val"/>
    <w:basedOn w:val="a0"/>
    <w:rsid w:val="00027872"/>
  </w:style>
  <w:style w:type="character" w:customStyle="1" w:styleId="a4">
    <w:name w:val="Без интервала Знак"/>
    <w:basedOn w:val="a0"/>
    <w:link w:val="a3"/>
    <w:uiPriority w:val="99"/>
    <w:rsid w:val="00027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Илья Владимирович</dc:creator>
  <cp:keywords/>
  <dc:description/>
  <cp:lastModifiedBy>Лысенко Илья Владимирович</cp:lastModifiedBy>
  <cp:revision>2</cp:revision>
  <dcterms:created xsi:type="dcterms:W3CDTF">2022-10-14T05:18:00Z</dcterms:created>
  <dcterms:modified xsi:type="dcterms:W3CDTF">2022-10-14T05:18:00Z</dcterms:modified>
</cp:coreProperties>
</file>