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B1" w:rsidRPr="00A03FCD" w:rsidRDefault="001A6EB1" w:rsidP="007902F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1A6EB1" w:rsidRDefault="001A6EB1" w:rsidP="007902F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1A6EB1" w:rsidRPr="00A03FCD" w:rsidRDefault="001A6EB1" w:rsidP="007902F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1A6EB1" w:rsidRPr="00A03FCD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A6EB1" w:rsidRPr="00A03FCD" w:rsidRDefault="001A6EB1" w:rsidP="007902FA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1A6EB1" w:rsidRPr="00A03FCD" w:rsidRDefault="001A6EB1" w:rsidP="007902F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A6EB1" w:rsidRPr="00A03FCD" w:rsidRDefault="001A6EB1" w:rsidP="007902FA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7D3FF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6EB1" w:rsidRPr="00A03FCD" w:rsidRDefault="001A6EB1" w:rsidP="007902FA">
            <w:pPr>
              <w:jc w:val="center"/>
            </w:pPr>
          </w:p>
        </w:tc>
      </w:tr>
    </w:tbl>
    <w:p w:rsidR="001A6EB1" w:rsidRPr="00A03FCD" w:rsidRDefault="001A6EB1" w:rsidP="007902FA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EE3485" w:rsidRDefault="00EE3485" w:rsidP="00EE3485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 xml:space="preserve">фере образования и </w:t>
      </w:r>
      <w:r w:rsidRPr="008B0CE6">
        <w:rPr>
          <w:bCs/>
          <w:kern w:val="32"/>
        </w:rPr>
        <w:t xml:space="preserve">науки, </w:t>
      </w:r>
      <w:r w:rsidRPr="008B0CE6">
        <w:t xml:space="preserve">в лице руководителя управления последипломной подготовки специалистов </w:t>
      </w:r>
      <w:r w:rsidR="007D3FFD" w:rsidRPr="008B0CE6">
        <w:t>Аксеновой Татьяны Владимировны, действующего на основании доверенности № 14 от 22.01.2026 г.</w:t>
      </w:r>
      <w:r w:rsidR="007D3FFD">
        <w:t xml:space="preserve"> </w:t>
      </w:r>
      <w:r>
        <w:t>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EE3485" w:rsidRDefault="00EE3485" w:rsidP="00EE3485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EE3485" w:rsidRPr="006611B2" w:rsidRDefault="00EE3485" w:rsidP="00EE3485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EE3485" w:rsidRDefault="00EE3485" w:rsidP="00EE3485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EE3485" w:rsidRDefault="00EE3485" w:rsidP="00EE3485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EE3485" w:rsidRDefault="00EE3485" w:rsidP="00EE3485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EE3485" w:rsidRPr="00DF4FC1" w:rsidRDefault="00EE3485" w:rsidP="00EE3485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EE3485" w:rsidRDefault="00EE3485" w:rsidP="00EE3485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EE3485" w:rsidRDefault="00EE3485" w:rsidP="00EE3485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7902FA">
      <w:pPr>
        <w:jc w:val="both"/>
      </w:pPr>
    </w:p>
    <w:p w:rsidR="00411872" w:rsidRPr="00366BB6" w:rsidRDefault="00411872" w:rsidP="007902FA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7902FA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7902FA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7902FA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7902FA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7902FA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7902FA">
      <w:pPr>
        <w:jc w:val="both"/>
      </w:pPr>
    </w:p>
    <w:p w:rsidR="00411872" w:rsidRPr="00366BB6" w:rsidRDefault="00411872" w:rsidP="007902FA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7902FA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7902FA">
      <w:pPr>
        <w:pStyle w:val="ConsPlusNormal"/>
        <w:jc w:val="both"/>
      </w:pPr>
    </w:p>
    <w:p w:rsidR="00D04274" w:rsidRDefault="00411872" w:rsidP="007902FA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7902FA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7902FA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D71356" w:rsidRDefault="00D71356" w:rsidP="007902FA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>: с 06.05.</w:t>
      </w:r>
      <w:r w:rsidR="007D3FFD">
        <w:t>2026</w:t>
      </w:r>
      <w:r w:rsidR="006D6444" w:rsidRPr="00C46339">
        <w:t xml:space="preserve"> по </w:t>
      </w:r>
      <w:r w:rsidR="007D3FFD">
        <w:t>07.06.2027.</w:t>
      </w:r>
    </w:p>
    <w:p w:rsidR="009C0F5A" w:rsidRDefault="00D71356" w:rsidP="007902FA">
      <w:pPr>
        <w:tabs>
          <w:tab w:val="left" w:pos="284"/>
          <w:tab w:val="left" w:pos="7938"/>
        </w:tabs>
        <w:ind w:right="-1" w:firstLine="567"/>
        <w:jc w:val="both"/>
      </w:pPr>
      <w:r>
        <w:lastRenderedPageBreak/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7902FA">
      <w:pPr>
        <w:tabs>
          <w:tab w:val="left" w:pos="284"/>
          <w:tab w:val="left" w:pos="7938"/>
        </w:tabs>
        <w:ind w:right="-1" w:firstLine="567"/>
        <w:jc w:val="both"/>
      </w:pPr>
      <w:r w:rsidRPr="009F0A82">
        <w:t xml:space="preserve">по </w:t>
      </w:r>
      <w:r w:rsidRPr="00BE496E">
        <w:t>специальности 31.08.</w:t>
      </w:r>
      <w:r w:rsidR="00BE496E" w:rsidRPr="00BE496E">
        <w:t>54</w:t>
      </w:r>
      <w:r w:rsidRPr="00BE496E">
        <w:t xml:space="preserve"> «</w:t>
      </w:r>
      <w:r w:rsidR="00BE496E" w:rsidRPr="00BE496E">
        <w:t>Общая враче</w:t>
      </w:r>
      <w:r w:rsidR="00BE496E" w:rsidRPr="007D3FFD">
        <w:rPr>
          <w:sz w:val="22"/>
        </w:rPr>
        <w:t>бная</w:t>
      </w:r>
      <w:r w:rsidR="00BE496E" w:rsidRPr="00BE496E">
        <w:t xml:space="preserve"> практика</w:t>
      </w:r>
      <w:r w:rsidR="007D3FFD">
        <w:t xml:space="preserve"> </w:t>
      </w:r>
      <w:r w:rsidR="007D3FFD" w:rsidRPr="007D3FFD">
        <w:t>(семейная медицина)</w:t>
      </w:r>
      <w:r w:rsidRPr="00BE496E">
        <w:t>»</w:t>
      </w:r>
      <w:r w:rsidR="00CA7361" w:rsidRPr="00BE496E">
        <w:t xml:space="preserve"> (</w:t>
      </w:r>
      <w:r w:rsidR="00CA7361" w:rsidRPr="009F0A82">
        <w:t>уровень подготовки кадров высшей квалификации, ординатура)</w:t>
      </w:r>
      <w:r w:rsidR="00CE5296">
        <w:t xml:space="preserve"> - ______ человек.</w:t>
      </w:r>
    </w:p>
    <w:p w:rsidR="00D71356" w:rsidRPr="00D21111" w:rsidRDefault="00D71356" w:rsidP="007902FA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7902FA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7902FA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7902FA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7902FA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7902FA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7902FA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7902FA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7902FA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</w:t>
      </w:r>
      <w:r>
        <w:lastRenderedPageBreak/>
        <w:t xml:space="preserve">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66188">
        <w:lastRenderedPageBreak/>
        <w:t>имущества.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E3485" w:rsidRPr="00766188" w:rsidRDefault="00EE3485" w:rsidP="007902FA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7902FA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7902FA">
      <w:pPr>
        <w:widowControl w:val="0"/>
        <w:autoSpaceDE w:val="0"/>
        <w:autoSpaceDN w:val="0"/>
        <w:jc w:val="both"/>
      </w:pPr>
    </w:p>
    <w:p w:rsidR="00870E64" w:rsidRPr="00902252" w:rsidRDefault="00411872" w:rsidP="007902FA">
      <w:pPr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7902FA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7902FA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7902FA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766188">
        <w:lastRenderedPageBreak/>
        <w:t>Федерации.</w:t>
      </w:r>
    </w:p>
    <w:p w:rsidR="00546191" w:rsidRPr="00766188" w:rsidRDefault="00546191" w:rsidP="007902FA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7902FA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7902FA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7902FA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411872" w:rsidRPr="00766188" w:rsidRDefault="00411872" w:rsidP="007902FA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Default="0074196F" w:rsidP="007902FA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7902FA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7902FA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D7C74" w:rsidRPr="00766188" w:rsidTr="00DB4313">
        <w:tc>
          <w:tcPr>
            <w:tcW w:w="4786" w:type="dxa"/>
          </w:tcPr>
          <w:p w:rsidR="000D7C74" w:rsidRPr="00376BD3" w:rsidRDefault="000D7C74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D7C74" w:rsidRPr="00376BD3" w:rsidRDefault="000D7C74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D7C74" w:rsidRPr="00376BD3" w:rsidRDefault="000D7C74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0D7C74" w:rsidRPr="00376BD3" w:rsidRDefault="000D7C74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0D7C74" w:rsidRPr="00376BD3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0D7C74" w:rsidRPr="00376BD3" w:rsidRDefault="000D7C74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0D7C74" w:rsidRPr="00EF14E6" w:rsidRDefault="000D7C74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D7C74" w:rsidRDefault="000D7C74" w:rsidP="00DB4313">
            <w:pPr>
              <w:ind w:right="-143"/>
              <w:rPr>
                <w:sz w:val="22"/>
                <w:szCs w:val="22"/>
              </w:rPr>
            </w:pPr>
          </w:p>
          <w:p w:rsidR="000D7C74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0D7C74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0D7C74" w:rsidRDefault="000D7C7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0D7C74" w:rsidRPr="000D6252" w:rsidRDefault="000D7C74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0D7C74" w:rsidRPr="00376BD3" w:rsidRDefault="000D7C74" w:rsidP="00DB4313">
            <w:pPr>
              <w:rPr>
                <w:rStyle w:val="af1"/>
                <w:sz w:val="22"/>
                <w:szCs w:val="22"/>
              </w:rPr>
            </w:pPr>
          </w:p>
          <w:p w:rsidR="000D7C74" w:rsidRPr="00BA7100" w:rsidRDefault="000D7C74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D7C74" w:rsidRPr="00376BD3" w:rsidRDefault="000D7C74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D7C74" w:rsidRPr="00376BD3" w:rsidRDefault="000D7C74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D7C74" w:rsidRPr="00376BD3" w:rsidRDefault="000D7C74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D7C74" w:rsidRPr="00376BD3" w:rsidRDefault="000D7C74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D7C74" w:rsidRPr="00376BD3" w:rsidRDefault="000D7C74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D7C74" w:rsidRPr="00376BD3" w:rsidRDefault="000D7C74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D7C74" w:rsidRPr="00376BD3" w:rsidRDefault="000D7C74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D7C74" w:rsidRPr="00376BD3" w:rsidRDefault="000D7C74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D7C74" w:rsidRPr="00376BD3" w:rsidRDefault="000D7C74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0D7C74" w:rsidRPr="00376BD3" w:rsidRDefault="000D7C7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0D7C74" w:rsidRPr="00376BD3" w:rsidRDefault="000D7C7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0D7C74" w:rsidRPr="00376BD3" w:rsidRDefault="000D7C7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0D7C74" w:rsidRPr="00376BD3" w:rsidRDefault="000D7C7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0D7C74" w:rsidRDefault="000D7C74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0D7C74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F292B" w:rsidRDefault="001F29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D7C74" w:rsidRPr="00376BD3" w:rsidRDefault="000D7C7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C74" w:rsidRPr="00ED2357" w:rsidRDefault="000D7C74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7902FA">
      <w:pPr>
        <w:tabs>
          <w:tab w:val="left" w:pos="7938"/>
        </w:tabs>
        <w:ind w:right="-1" w:firstLine="567"/>
      </w:pPr>
    </w:p>
    <w:p w:rsidR="003670C7" w:rsidRDefault="003670C7" w:rsidP="007902FA">
      <w:r>
        <w:br w:type="page"/>
      </w:r>
    </w:p>
    <w:p w:rsidR="00C21605" w:rsidRPr="002039CE" w:rsidRDefault="00C21605" w:rsidP="007902FA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7902FA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8B0CE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CE529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7902FA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7902FA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7902FA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7902FA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127"/>
        <w:gridCol w:w="2982"/>
      </w:tblGrid>
      <w:tr w:rsidR="00A235A6" w:rsidRPr="0003279A" w:rsidTr="000D7C74">
        <w:trPr>
          <w:jc w:val="center"/>
        </w:trPr>
        <w:tc>
          <w:tcPr>
            <w:tcW w:w="2263" w:type="dxa"/>
          </w:tcPr>
          <w:p w:rsidR="00A235A6" w:rsidRPr="0003279A" w:rsidRDefault="00A235A6" w:rsidP="007902FA">
            <w:pPr>
              <w:widowControl w:val="0"/>
              <w:autoSpaceDE w:val="0"/>
              <w:autoSpaceDN w:val="0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268" w:type="dxa"/>
          </w:tcPr>
          <w:p w:rsidR="00A235A6" w:rsidRPr="0003279A" w:rsidRDefault="00A235A6" w:rsidP="007902FA">
            <w:pPr>
              <w:widowControl w:val="0"/>
              <w:autoSpaceDE w:val="0"/>
              <w:autoSpaceDN w:val="0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7" w:type="dxa"/>
          </w:tcPr>
          <w:p w:rsidR="00A235A6" w:rsidRPr="0003279A" w:rsidRDefault="00A235A6" w:rsidP="007902FA">
            <w:pPr>
              <w:widowControl w:val="0"/>
              <w:autoSpaceDE w:val="0"/>
              <w:autoSpaceDN w:val="0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982" w:type="dxa"/>
          </w:tcPr>
          <w:p w:rsidR="00A235A6" w:rsidRPr="0003279A" w:rsidRDefault="00A235A6" w:rsidP="007902FA">
            <w:pPr>
              <w:widowControl w:val="0"/>
              <w:autoSpaceDE w:val="0"/>
              <w:autoSpaceDN w:val="0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BE496E" w:rsidRPr="0003279A" w:rsidTr="000D7C74">
        <w:trPr>
          <w:jc w:val="center"/>
        </w:trPr>
        <w:tc>
          <w:tcPr>
            <w:tcW w:w="2263" w:type="dxa"/>
          </w:tcPr>
          <w:p w:rsidR="00BE496E" w:rsidRPr="00B15BCB" w:rsidRDefault="00BE496E" w:rsidP="007902FA">
            <w:pPr>
              <w:jc w:val="center"/>
            </w:pPr>
            <w:r w:rsidRPr="00B15BCB">
              <w:t>ФГБОУ ВО СибГМУ Минздрава России кафедра общей врачебной практики и поликлинической терапии</w:t>
            </w:r>
          </w:p>
        </w:tc>
        <w:tc>
          <w:tcPr>
            <w:tcW w:w="2268" w:type="dxa"/>
          </w:tcPr>
          <w:p w:rsidR="00BE496E" w:rsidRPr="00B15BCB" w:rsidRDefault="00BE496E" w:rsidP="007902FA">
            <w:pPr>
              <w:jc w:val="center"/>
            </w:pPr>
            <w:r w:rsidRPr="00B15BCB">
              <w:t>Общая врачебная практика</w:t>
            </w:r>
          </w:p>
        </w:tc>
        <w:tc>
          <w:tcPr>
            <w:tcW w:w="2127" w:type="dxa"/>
          </w:tcPr>
          <w:p w:rsidR="00BE496E" w:rsidRDefault="008B0CE6" w:rsidP="008B0CE6">
            <w:pPr>
              <w:jc w:val="center"/>
            </w:pPr>
            <w:r>
              <w:t xml:space="preserve">Балаганская Марина Андреевна; </w:t>
            </w:r>
            <w:r w:rsidRPr="008B0CE6">
              <w:t>Грачева Елена Владимировна</w:t>
            </w:r>
            <w:r>
              <w:t xml:space="preserve">; </w:t>
            </w:r>
            <w:r w:rsidRPr="008B0CE6">
              <w:t>Старовойтова Елена Александровна</w:t>
            </w:r>
            <w:r>
              <w:t>;</w:t>
            </w:r>
          </w:p>
          <w:p w:rsidR="008B0CE6" w:rsidRDefault="008B0CE6" w:rsidP="008B0CE6">
            <w:pPr>
              <w:jc w:val="center"/>
            </w:pPr>
            <w:r w:rsidRPr="008B0CE6">
              <w:t>Калачева Татьяна Петровна</w:t>
            </w:r>
          </w:p>
        </w:tc>
        <w:tc>
          <w:tcPr>
            <w:tcW w:w="2982" w:type="dxa"/>
          </w:tcPr>
          <w:p w:rsidR="008B0CE6" w:rsidRDefault="008B0CE6" w:rsidP="007902FA">
            <w:pPr>
              <w:pStyle w:val="ConsPlusNormal"/>
            </w:pPr>
            <w:r>
              <w:t>7724 031853379 до 23.04.2029;</w:t>
            </w:r>
          </w:p>
          <w:p w:rsidR="008B0CE6" w:rsidRDefault="008B0CE6" w:rsidP="007902F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7024031931797</w:t>
            </w:r>
          </w:p>
          <w:p w:rsidR="008B0CE6" w:rsidRPr="00A235A6" w:rsidRDefault="008B0CE6" w:rsidP="007902F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24.06.2029;</w:t>
            </w:r>
            <w:r w:rsidR="000D7C74">
              <w:rPr>
                <w:sz w:val="22"/>
                <w:szCs w:val="22"/>
              </w:rPr>
              <w:t xml:space="preserve"> </w:t>
            </w:r>
            <w:r w:rsidR="000D7C74" w:rsidRPr="000D7C74">
              <w:rPr>
                <w:sz w:val="22"/>
                <w:szCs w:val="22"/>
              </w:rPr>
              <w:t xml:space="preserve">0170310133081 от 10.2020 г. упрощенный допуск по приказу № 34н от 20.01.2026 г. </w:t>
            </w:r>
            <w:r w:rsidR="000D7C74">
              <w:rPr>
                <w:sz w:val="22"/>
                <w:szCs w:val="22"/>
              </w:rPr>
              <w:t>действует</w:t>
            </w:r>
            <w:r w:rsidR="000D7C74" w:rsidRPr="000D7C74">
              <w:rPr>
                <w:sz w:val="22"/>
                <w:szCs w:val="22"/>
              </w:rPr>
              <w:t xml:space="preserve"> до 01.01.2027</w:t>
            </w:r>
            <w:r w:rsidR="000D7C74">
              <w:rPr>
                <w:sz w:val="22"/>
                <w:szCs w:val="22"/>
              </w:rPr>
              <w:t xml:space="preserve">; </w:t>
            </w:r>
            <w:r w:rsidR="000D7C74" w:rsidRPr="000D7C74">
              <w:rPr>
                <w:sz w:val="22"/>
                <w:szCs w:val="22"/>
              </w:rPr>
              <w:t>0170320309550; регистрационный номер 31794 от 17.11.2020 г.</w:t>
            </w:r>
            <w:r w:rsidR="000D7C74">
              <w:rPr>
                <w:sz w:val="22"/>
                <w:szCs w:val="22"/>
              </w:rPr>
              <w:t xml:space="preserve"> </w:t>
            </w:r>
            <w:r w:rsidR="000D7C74" w:rsidRPr="000D7C74">
              <w:rPr>
                <w:sz w:val="22"/>
                <w:szCs w:val="22"/>
              </w:rPr>
              <w:t xml:space="preserve">упрощенный допуск по приказу </w:t>
            </w:r>
            <w:r w:rsidR="000D7C74">
              <w:rPr>
                <w:sz w:val="22"/>
                <w:szCs w:val="22"/>
              </w:rPr>
              <w:t>№ 34н от 20.01.2026 г. действуе</w:t>
            </w:r>
            <w:r w:rsidR="000D7C74" w:rsidRPr="000D7C74">
              <w:rPr>
                <w:sz w:val="22"/>
                <w:szCs w:val="22"/>
              </w:rPr>
              <w:t>т до 01.01.2027</w:t>
            </w:r>
          </w:p>
        </w:tc>
      </w:tr>
      <w:tr w:rsidR="00A235A6" w:rsidRPr="0003279A" w:rsidTr="000D7C74">
        <w:trPr>
          <w:jc w:val="center"/>
        </w:trPr>
        <w:tc>
          <w:tcPr>
            <w:tcW w:w="2263" w:type="dxa"/>
          </w:tcPr>
          <w:p w:rsidR="00A235A6" w:rsidRPr="00A235A6" w:rsidRDefault="00A235A6" w:rsidP="007902FA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A235A6" w:rsidRPr="00A235A6" w:rsidRDefault="00A235A6" w:rsidP="007902FA">
            <w:pPr>
              <w:jc w:val="both"/>
            </w:pPr>
          </w:p>
        </w:tc>
        <w:tc>
          <w:tcPr>
            <w:tcW w:w="2127" w:type="dxa"/>
          </w:tcPr>
          <w:p w:rsidR="00A235A6" w:rsidRPr="00A235A6" w:rsidRDefault="00A235A6" w:rsidP="007902FA"/>
        </w:tc>
        <w:tc>
          <w:tcPr>
            <w:tcW w:w="2982" w:type="dxa"/>
          </w:tcPr>
          <w:p w:rsidR="00A235A6" w:rsidRPr="00A235A6" w:rsidRDefault="00A235A6" w:rsidP="007902FA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Default="00A235A6" w:rsidP="007902FA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D4559" w:rsidRPr="008014B0" w:rsidTr="00E80760">
        <w:tc>
          <w:tcPr>
            <w:tcW w:w="4786" w:type="dxa"/>
          </w:tcPr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D4559" w:rsidRPr="008014B0" w:rsidRDefault="005D455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D4559" w:rsidRPr="008014B0" w:rsidRDefault="005D455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D4559" w:rsidRPr="008014B0" w:rsidRDefault="005D455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D4559" w:rsidRPr="008014B0" w:rsidRDefault="005D455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D4559" w:rsidRPr="008014B0" w:rsidRDefault="005D455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D4559" w:rsidRPr="008014B0" w:rsidRDefault="005D455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D4559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F292B" w:rsidRPr="008014B0" w:rsidRDefault="001F292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Default="000D4AEA" w:rsidP="007902FA">
      <w:pPr>
        <w:rPr>
          <w:color w:val="FF0000"/>
        </w:rPr>
      </w:pPr>
    </w:p>
    <w:p w:rsidR="005D4559" w:rsidRDefault="005D4559" w:rsidP="007902FA">
      <w:pPr>
        <w:rPr>
          <w:color w:val="FF0000"/>
        </w:rPr>
      </w:pPr>
    </w:p>
    <w:p w:rsidR="005D4559" w:rsidRDefault="005D4559" w:rsidP="007902FA">
      <w:pPr>
        <w:rPr>
          <w:color w:val="FF0000"/>
        </w:rPr>
      </w:pPr>
    </w:p>
    <w:p w:rsidR="005D4559" w:rsidRDefault="005D4559" w:rsidP="007902FA">
      <w:pPr>
        <w:rPr>
          <w:color w:val="FF0000"/>
        </w:rPr>
      </w:pPr>
    </w:p>
    <w:p w:rsidR="00C21605" w:rsidRPr="002039CE" w:rsidRDefault="00C21605" w:rsidP="007902FA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7902FA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8B0CE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CE529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7902FA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7902FA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7902FA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7902FA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CE5296" w:rsidRPr="00CE5296" w:rsidTr="001E06F5">
        <w:trPr>
          <w:trHeight w:val="1748"/>
          <w:jc w:val="center"/>
        </w:trPr>
        <w:tc>
          <w:tcPr>
            <w:tcW w:w="3828" w:type="dxa"/>
          </w:tcPr>
          <w:p w:rsidR="00A235A6" w:rsidRPr="00CE5296" w:rsidRDefault="00922F5B" w:rsidP="007902FA">
            <w:pPr>
              <w:tabs>
                <w:tab w:val="left" w:pos="7938"/>
              </w:tabs>
              <w:ind w:right="-1"/>
              <w:jc w:val="center"/>
            </w:pPr>
            <w:r w:rsidRPr="00CE5296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E5296">
              <w:t xml:space="preserve"> </w:t>
            </w:r>
          </w:p>
        </w:tc>
        <w:tc>
          <w:tcPr>
            <w:tcW w:w="3827" w:type="dxa"/>
          </w:tcPr>
          <w:p w:rsidR="00A235A6" w:rsidRPr="00CE5296" w:rsidRDefault="00A235A6" w:rsidP="007902FA">
            <w:pPr>
              <w:tabs>
                <w:tab w:val="left" w:pos="7938"/>
              </w:tabs>
              <w:ind w:right="-1"/>
              <w:jc w:val="center"/>
            </w:pPr>
            <w:r w:rsidRPr="00CE5296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CE5296" w:rsidRDefault="00A235A6" w:rsidP="007902FA">
            <w:pPr>
              <w:tabs>
                <w:tab w:val="left" w:pos="7938"/>
              </w:tabs>
              <w:ind w:right="-1"/>
              <w:jc w:val="center"/>
            </w:pPr>
            <w:r w:rsidRPr="00CE5296">
              <w:t xml:space="preserve">Площадь помещения, </w:t>
            </w:r>
          </w:p>
          <w:p w:rsidR="00A235A6" w:rsidRPr="00CE5296" w:rsidRDefault="00A235A6" w:rsidP="007902FA">
            <w:pPr>
              <w:tabs>
                <w:tab w:val="left" w:pos="7938"/>
              </w:tabs>
              <w:ind w:right="-1"/>
              <w:jc w:val="center"/>
            </w:pPr>
            <w:r w:rsidRPr="00CE5296">
              <w:t>м</w:t>
            </w:r>
            <w:r w:rsidRPr="00CE5296">
              <w:rPr>
                <w:vertAlign w:val="superscript"/>
              </w:rPr>
              <w:t>2</w:t>
            </w:r>
          </w:p>
        </w:tc>
      </w:tr>
      <w:tr w:rsidR="00E72984" w:rsidRPr="00CE5296" w:rsidTr="001E06F5">
        <w:trPr>
          <w:trHeight w:val="1412"/>
          <w:jc w:val="center"/>
        </w:trPr>
        <w:tc>
          <w:tcPr>
            <w:tcW w:w="3828" w:type="dxa"/>
          </w:tcPr>
          <w:p w:rsidR="00E72984" w:rsidRPr="00B15BCB" w:rsidRDefault="00E72984" w:rsidP="007902FA">
            <w:pPr>
              <w:jc w:val="center"/>
            </w:pPr>
            <w:r w:rsidRPr="00B15BCB">
              <w:t>ФГБОУ ВО СибГМУ Минздрава России кафедра общей врачебной практики и поликлинической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72984" w:rsidRPr="00CE5296" w:rsidRDefault="00E72984" w:rsidP="007902FA">
            <w:pPr>
              <w:tabs>
                <w:tab w:val="left" w:pos="7938"/>
              </w:tabs>
              <w:ind w:right="-1"/>
              <w:jc w:val="both"/>
            </w:pPr>
            <w:r w:rsidRPr="00CE5296">
              <w:t>1</w:t>
            </w:r>
          </w:p>
          <w:p w:rsidR="00E72984" w:rsidRPr="00CE5296" w:rsidRDefault="00E72984" w:rsidP="007902FA">
            <w:pPr>
              <w:tabs>
                <w:tab w:val="left" w:pos="7938"/>
              </w:tabs>
              <w:ind w:right="-1"/>
              <w:jc w:val="both"/>
            </w:pPr>
            <w:r w:rsidRPr="00CE5296">
              <w:t>2</w:t>
            </w:r>
          </w:p>
          <w:p w:rsidR="00E72984" w:rsidRPr="00CE5296" w:rsidRDefault="00E72984" w:rsidP="007902FA">
            <w:pPr>
              <w:tabs>
                <w:tab w:val="left" w:pos="7938"/>
              </w:tabs>
              <w:ind w:right="-1"/>
              <w:jc w:val="both"/>
            </w:pPr>
            <w:r w:rsidRPr="00CE5296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72984" w:rsidRPr="00CE5296" w:rsidRDefault="00E72984" w:rsidP="007902FA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7902F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Default="00411872" w:rsidP="007902F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46191">
        <w:rPr>
          <w:sz w:val="22"/>
          <w:szCs w:val="22"/>
        </w:rPr>
        <w:t>.</w:t>
      </w:r>
    </w:p>
    <w:p w:rsidR="00546191" w:rsidRDefault="00546191" w:rsidP="007902F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D4559" w:rsidRPr="008014B0" w:rsidTr="00E80760">
        <w:tc>
          <w:tcPr>
            <w:tcW w:w="4786" w:type="dxa"/>
          </w:tcPr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D4559" w:rsidRPr="008014B0" w:rsidRDefault="005D455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D4559" w:rsidRPr="008014B0" w:rsidRDefault="005D455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D4559" w:rsidRPr="008014B0" w:rsidRDefault="005D455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D4559" w:rsidRPr="008014B0" w:rsidRDefault="005D455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D4559" w:rsidRPr="008014B0" w:rsidRDefault="005D455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D4559" w:rsidRPr="008014B0" w:rsidRDefault="005D455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D4559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F292B" w:rsidRPr="008014B0" w:rsidRDefault="001F292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7902F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7902F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7902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7902FA">
      <w:pPr>
        <w:jc w:val="right"/>
      </w:pPr>
      <w:r w:rsidRPr="00C435E6">
        <w:lastRenderedPageBreak/>
        <w:t>Приложение № 3</w:t>
      </w:r>
    </w:p>
    <w:p w:rsidR="00C21605" w:rsidRDefault="00C21605" w:rsidP="007902FA">
      <w:pPr>
        <w:jc w:val="right"/>
      </w:pPr>
      <w:r>
        <w:t xml:space="preserve">к договору от ________ </w:t>
      </w:r>
      <w:r w:rsidR="008B0CE6">
        <w:t>2026</w:t>
      </w:r>
      <w:r w:rsidR="00CE5296">
        <w:t xml:space="preserve"> №</w:t>
      </w:r>
      <w:r>
        <w:t xml:space="preserve"> _______</w:t>
      </w:r>
    </w:p>
    <w:p w:rsidR="00C21605" w:rsidRPr="00C435E6" w:rsidRDefault="00C21605" w:rsidP="007902FA">
      <w:pPr>
        <w:jc w:val="right"/>
      </w:pPr>
      <w:r>
        <w:t>об организации практической подготовки обучающихся</w:t>
      </w:r>
    </w:p>
    <w:p w:rsidR="00DA1B97" w:rsidRDefault="00DA1B97" w:rsidP="007902FA">
      <w:pPr>
        <w:tabs>
          <w:tab w:val="left" w:pos="7938"/>
        </w:tabs>
        <w:ind w:firstLine="567"/>
        <w:jc w:val="right"/>
      </w:pPr>
    </w:p>
    <w:p w:rsidR="0014600D" w:rsidRDefault="00C21605" w:rsidP="007902FA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1564"/>
      </w:tblGrid>
      <w:tr w:rsidR="002039CE" w:rsidRPr="00BE496E" w:rsidTr="001E06F5">
        <w:trPr>
          <w:trHeight w:val="20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:rsidR="002039CE" w:rsidRPr="00BE496E" w:rsidRDefault="002039C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039CE" w:rsidRPr="00BE496E" w:rsidRDefault="002039C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Количество</w:t>
            </w:r>
          </w:p>
          <w:p w:rsidR="002039CE" w:rsidRPr="00BE496E" w:rsidRDefault="002039C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(шт.)</w:t>
            </w: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алкотестер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анализатор уровня сахара крови портативный с тест-полосками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для диагностики функций внешнего дыхания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для лечения интерференционными и диадинамическими токами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для определения полей зрения (периметр)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для УВЧ (ДМВ) - терапии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искусственной вентиляции легких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магнитотерапевтический малогабаритный для применения в амбулаторных и домашних условиях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аппарат наркозно-дыхательный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гемоглобинометр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дефибриллятор с функцией синхронизации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дефибриллятор-монитор автоматический портативный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диагностический набор для офтальмоскопии и оториноскопии с ушными воронками разных размеров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динамометр ручной и плоскопружинный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жгут резиновый кровоостанавливающий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зеркало влагалищное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измеритель пиковой скорости выдоха (пикфлоуметр) со сменными мундштуками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ингалятор ультразвуковой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инфузомат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камертон медицинский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лампа щелевая для осмотра глаза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лупа налобная бинокулярная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70"/>
        </w:trPr>
        <w:tc>
          <w:tcPr>
            <w:tcW w:w="7792" w:type="dxa"/>
            <w:tcBorders>
              <w:top w:val="single" w:sz="4" w:space="0" w:color="auto"/>
            </w:tcBorders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лупа обыкновенная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медицинские весы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набор для коникотомии одноразовый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набор и укладка для экстренных профилактических и лечебных мероприятий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набор линз для подбора очков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набор реанимационный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небулайзер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негатоскоп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облучатель бактерицидный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облучатель ультрафиолетовый, гелиотерапевтический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отсасыватель послеоперационный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отсасыватель ручной/ножной/электрический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покровные стекла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предметные стекла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прибор для выслушивания сердцебиения плода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противошоковый набор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пульсоксиметр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ростомер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роторасширитель одноразовый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световод-карандаш (фонарик) для осмотра зева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секундомер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скальпель одноразовый стерильный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lastRenderedPageBreak/>
              <w:t>скарификатор одноразовый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спирограф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спирометр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стетоскоп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стетоскоп акушерский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таблицы для исследования цветоощущения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тазомер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термометр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тест-система для экспресс-диагностики различных антигенов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тонометр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тонометр транспальпебральный для измерения внутриглазного давления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угломер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установка для подачи кислорода портативная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устройство для теплового лечения придаточных пазух носа и гортани в амбулаторных и домашних условиях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фонендоскоп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хирургический инструментарий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микрохирургический инструментарий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центрифуга лабораторная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штатив для длительных инфузионных вливаний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щипцы гортанные для извлечения инородных тел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экспресс-анализатор кардиомаркеров портативный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экспресс-анализатор уровня холестерина в крови портативный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электрокардиограф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BE496E" w:rsidRPr="00BE496E" w:rsidTr="001E06F5">
        <w:trPr>
          <w:trHeight w:val="20"/>
        </w:trPr>
        <w:tc>
          <w:tcPr>
            <w:tcW w:w="7792" w:type="dxa"/>
          </w:tcPr>
          <w:p w:rsidR="00BE496E" w:rsidRPr="00BE496E" w:rsidRDefault="00BE496E" w:rsidP="007902FA">
            <w:pPr>
              <w:rPr>
                <w:sz w:val="22"/>
                <w:szCs w:val="22"/>
              </w:rPr>
            </w:pPr>
            <w:r w:rsidRPr="00BE496E">
              <w:rPr>
                <w:sz w:val="22"/>
                <w:szCs w:val="22"/>
              </w:rPr>
              <w:t>языкодержатель</w:t>
            </w:r>
          </w:p>
        </w:tc>
        <w:tc>
          <w:tcPr>
            <w:tcW w:w="1564" w:type="dxa"/>
          </w:tcPr>
          <w:p w:rsidR="00BE496E" w:rsidRPr="00BE496E" w:rsidRDefault="00BE496E" w:rsidP="007902FA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BE496E" w:rsidRDefault="00BE496E" w:rsidP="007902FA">
      <w:pPr>
        <w:tabs>
          <w:tab w:val="left" w:pos="7938"/>
        </w:tabs>
        <w:ind w:right="-1" w:firstLine="567"/>
      </w:pPr>
    </w:p>
    <w:p w:rsidR="00460CB9" w:rsidRPr="002039CE" w:rsidRDefault="00460CB9" w:rsidP="007902FA">
      <w:pPr>
        <w:tabs>
          <w:tab w:val="left" w:pos="7938"/>
        </w:tabs>
        <w:ind w:right="-1" w:firstLine="567"/>
      </w:pPr>
      <w:r w:rsidRPr="002039CE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46191" w:rsidRDefault="002B497B" w:rsidP="007902FA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D4559" w:rsidRPr="008014B0" w:rsidTr="00E80760">
        <w:tc>
          <w:tcPr>
            <w:tcW w:w="4786" w:type="dxa"/>
          </w:tcPr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D4559" w:rsidRPr="008014B0" w:rsidRDefault="005D455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D4559" w:rsidRPr="008014B0" w:rsidRDefault="005D455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D4559" w:rsidRPr="008014B0" w:rsidRDefault="005D455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D4559" w:rsidRPr="008014B0" w:rsidRDefault="005D455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D4559" w:rsidRPr="008014B0" w:rsidRDefault="005D455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D4559" w:rsidRPr="008014B0" w:rsidRDefault="005D4559" w:rsidP="00E80760">
            <w:pPr>
              <w:rPr>
                <w:rStyle w:val="af1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D4559" w:rsidRPr="008014B0" w:rsidRDefault="005D455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D4559" w:rsidRPr="008014B0" w:rsidRDefault="005D455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D4559" w:rsidRPr="008014B0" w:rsidRDefault="005D455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D4559" w:rsidRPr="008014B0" w:rsidRDefault="005D455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D4559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F292B" w:rsidRPr="008014B0" w:rsidRDefault="001F292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D4559" w:rsidRPr="008014B0" w:rsidRDefault="005D455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D4559" w:rsidRPr="008014B0" w:rsidRDefault="005D455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7902FA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E5" w:rsidRDefault="00291AE5" w:rsidP="00590D59">
      <w:r>
        <w:separator/>
      </w:r>
    </w:p>
  </w:endnote>
  <w:endnote w:type="continuationSeparator" w:id="0">
    <w:p w:rsidR="00291AE5" w:rsidRDefault="00291AE5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E5" w:rsidRDefault="00291AE5" w:rsidP="00590D59">
      <w:r>
        <w:separator/>
      </w:r>
    </w:p>
  </w:footnote>
  <w:footnote w:type="continuationSeparator" w:id="0">
    <w:p w:rsidR="00291AE5" w:rsidRDefault="00291AE5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C179B"/>
    <w:rsid w:val="000D29C1"/>
    <w:rsid w:val="000D4AEA"/>
    <w:rsid w:val="000D7C74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6EB1"/>
    <w:rsid w:val="001A7903"/>
    <w:rsid w:val="001B6056"/>
    <w:rsid w:val="001C47C6"/>
    <w:rsid w:val="001D21D6"/>
    <w:rsid w:val="001D282E"/>
    <w:rsid w:val="001D5637"/>
    <w:rsid w:val="001E06F5"/>
    <w:rsid w:val="001E3254"/>
    <w:rsid w:val="001E5918"/>
    <w:rsid w:val="001F292B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91AE5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B79E0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2CB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559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678F4"/>
    <w:rsid w:val="00773046"/>
    <w:rsid w:val="00777E15"/>
    <w:rsid w:val="00783AD4"/>
    <w:rsid w:val="007902FA"/>
    <w:rsid w:val="007925C3"/>
    <w:rsid w:val="00793F39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D3FFD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0CE6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954CE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496E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CE5296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4171A"/>
    <w:rsid w:val="00E52673"/>
    <w:rsid w:val="00E527A2"/>
    <w:rsid w:val="00E52D9F"/>
    <w:rsid w:val="00E5587F"/>
    <w:rsid w:val="00E7113A"/>
    <w:rsid w:val="00E72984"/>
    <w:rsid w:val="00E74754"/>
    <w:rsid w:val="00E7650D"/>
    <w:rsid w:val="00E872EF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E3485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A17A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491C-093A-43A8-B23D-4FB5024B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18</cp:revision>
  <cp:lastPrinted>2020-02-01T08:17:00Z</cp:lastPrinted>
  <dcterms:created xsi:type="dcterms:W3CDTF">2021-03-26T05:06:00Z</dcterms:created>
  <dcterms:modified xsi:type="dcterms:W3CDTF">2026-02-18T08:39:00Z</dcterms:modified>
</cp:coreProperties>
</file>